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7B" w:rsidRPr="00420AF5" w:rsidRDefault="002C5A7B" w:rsidP="00B94012">
      <w:pPr>
        <w:spacing w:before="60"/>
        <w:jc w:val="right"/>
        <w:rPr>
          <w:rFonts w:ascii="Times New Roman" w:hAnsi="Times New Roman" w:cs="Times New Roman"/>
          <w:b/>
          <w:bCs/>
          <w:i/>
          <w:iCs/>
          <w:lang w:val="bg-BG"/>
        </w:rPr>
      </w:pPr>
      <w:r w:rsidRPr="00420AF5">
        <w:rPr>
          <w:rFonts w:ascii="Times New Roman" w:hAnsi="Times New Roman" w:cs="Times New Roman"/>
          <w:b/>
          <w:bCs/>
          <w:i/>
          <w:iCs/>
          <w:lang w:val="bg-BG"/>
        </w:rPr>
        <w:t>(ПРОЕКТ)</w:t>
      </w:r>
    </w:p>
    <w:p w:rsidR="002C5A7B" w:rsidRPr="00420AF5" w:rsidRDefault="002C5A7B" w:rsidP="00B94012">
      <w:pPr>
        <w:spacing w:before="60"/>
        <w:ind w:left="2880" w:firstLine="720"/>
        <w:outlineLvl w:val="0"/>
        <w:rPr>
          <w:rFonts w:ascii="Times New Roman" w:hAnsi="Times New Roman" w:cs="Times New Roman"/>
          <w:b/>
          <w:bCs/>
          <w:lang w:val="bg-BG"/>
        </w:rPr>
      </w:pPr>
    </w:p>
    <w:p w:rsidR="002C5A7B" w:rsidRPr="00420AF5" w:rsidRDefault="002C5A7B" w:rsidP="00B94012">
      <w:pPr>
        <w:spacing w:before="60"/>
        <w:ind w:left="2880" w:firstLine="720"/>
        <w:outlineLvl w:val="0"/>
        <w:rPr>
          <w:rFonts w:ascii="Times New Roman" w:hAnsi="Times New Roman" w:cs="Times New Roman"/>
          <w:b/>
          <w:bCs/>
          <w:lang w:val="bg-BG"/>
        </w:rPr>
      </w:pPr>
      <w:r w:rsidRPr="00420AF5">
        <w:rPr>
          <w:rFonts w:ascii="Times New Roman" w:hAnsi="Times New Roman" w:cs="Times New Roman"/>
          <w:b/>
          <w:bCs/>
          <w:lang w:val="bg-BG"/>
        </w:rPr>
        <w:t>Д О Г О В О Р</w:t>
      </w:r>
    </w:p>
    <w:p w:rsidR="002C5A7B" w:rsidRPr="00420AF5" w:rsidRDefault="002C5A7B" w:rsidP="00B94012">
      <w:pPr>
        <w:spacing w:before="60"/>
        <w:ind w:left="2880" w:firstLine="720"/>
        <w:rPr>
          <w:rFonts w:ascii="Times New Roman" w:hAnsi="Times New Roman" w:cs="Times New Roman"/>
          <w:b/>
          <w:bCs/>
          <w:lang w:val="bg-BG"/>
        </w:rPr>
      </w:pPr>
    </w:p>
    <w:p w:rsidR="002C5A7B" w:rsidRPr="00420AF5" w:rsidRDefault="002C5A7B" w:rsidP="00B94012">
      <w:pPr>
        <w:spacing w:before="60"/>
        <w:ind w:left="2124" w:firstLine="708"/>
        <w:jc w:val="both"/>
        <w:rPr>
          <w:rFonts w:ascii="Times New Roman" w:hAnsi="Times New Roman" w:cs="Times New Roman"/>
          <w:lang w:val="bg-BG"/>
        </w:rPr>
      </w:pPr>
      <w:r w:rsidRPr="00420AF5">
        <w:rPr>
          <w:rFonts w:ascii="Times New Roman" w:hAnsi="Times New Roman" w:cs="Times New Roman"/>
          <w:b/>
          <w:bCs/>
          <w:lang w:val="bg-BG"/>
        </w:rPr>
        <w:t xml:space="preserve">   №:</w:t>
      </w:r>
      <w:r w:rsidRPr="00420AF5">
        <w:rPr>
          <w:rFonts w:ascii="Times New Roman" w:hAnsi="Times New Roman" w:cs="Times New Roman"/>
          <w:lang w:val="bg-BG"/>
        </w:rPr>
        <w:t xml:space="preserve"> ................................</w:t>
      </w:r>
    </w:p>
    <w:p w:rsidR="002C5A7B" w:rsidRPr="00420AF5" w:rsidRDefault="002C5A7B" w:rsidP="00B94012">
      <w:pPr>
        <w:spacing w:before="60"/>
        <w:jc w:val="both"/>
        <w:rPr>
          <w:rFonts w:ascii="Times New Roman" w:hAnsi="Times New Roman" w:cs="Times New Roman"/>
          <w:lang w:val="en-GB"/>
        </w:rPr>
      </w:pPr>
    </w:p>
    <w:p w:rsidR="009A65DC" w:rsidRPr="00420AF5" w:rsidRDefault="009A65DC" w:rsidP="00B94012">
      <w:pPr>
        <w:spacing w:before="60"/>
        <w:jc w:val="both"/>
        <w:rPr>
          <w:rFonts w:ascii="Times New Roman" w:hAnsi="Times New Roman" w:cs="Times New Roman"/>
          <w:lang w:val="en-GB"/>
        </w:rPr>
      </w:pPr>
    </w:p>
    <w:p w:rsidR="002C5A7B" w:rsidRPr="00420AF5" w:rsidRDefault="002C5A7B" w:rsidP="00B94012">
      <w:pPr>
        <w:spacing w:before="60"/>
        <w:jc w:val="center"/>
        <w:outlineLvl w:val="0"/>
        <w:rPr>
          <w:rFonts w:ascii="Times New Roman" w:hAnsi="Times New Roman" w:cs="Times New Roman"/>
          <w:b/>
          <w:bCs/>
          <w:lang w:val="bg-BG"/>
        </w:rPr>
      </w:pPr>
      <w:r w:rsidRPr="00420AF5">
        <w:rPr>
          <w:rFonts w:ascii="Times New Roman" w:hAnsi="Times New Roman" w:cs="Times New Roman"/>
          <w:b/>
          <w:bCs/>
          <w:lang w:val="bg-BG"/>
        </w:rPr>
        <w:t>ДОСТАВКА НА 1</w:t>
      </w:r>
      <w:r w:rsidR="009D081E" w:rsidRPr="00420AF5">
        <w:rPr>
          <w:rFonts w:ascii="Times New Roman" w:hAnsi="Times New Roman" w:cs="Times New Roman"/>
          <w:b/>
          <w:bCs/>
          <w:lang w:val="bg-BG"/>
        </w:rPr>
        <w:t>1</w:t>
      </w:r>
      <w:r w:rsidRPr="00420AF5">
        <w:rPr>
          <w:rFonts w:ascii="Times New Roman" w:hAnsi="Times New Roman" w:cs="Times New Roman"/>
          <w:b/>
          <w:bCs/>
          <w:lang w:val="bg-BG"/>
        </w:rPr>
        <w:t xml:space="preserve">0 БРОЯ НОВИ ЕДИНИЧНИ АВТОБУСИ И СПЕЦИАЛИЗИРАНО ОБОРУДВАНЕ КЪМ ТЯХ </w:t>
      </w: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ab/>
        <w:t>Днес, ………… год., в гр. София, между:</w:t>
      </w:r>
    </w:p>
    <w:p w:rsidR="002C5A7B"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ab/>
        <w:t xml:space="preserve">1. </w:t>
      </w:r>
      <w:r w:rsidRPr="00420AF5">
        <w:rPr>
          <w:rFonts w:ascii="Times New Roman" w:hAnsi="Times New Roman" w:cs="Times New Roman"/>
          <w:b/>
          <w:bCs/>
          <w:lang w:val="bg-BG"/>
        </w:rPr>
        <w:t>„СТОЛИЧЕН АВТОТРАНСПОРТ” ЕАД</w:t>
      </w:r>
      <w:r w:rsidRPr="00420AF5">
        <w:rPr>
          <w:rFonts w:ascii="Times New Roman" w:hAnsi="Times New Roman" w:cs="Times New Roman"/>
          <w:lang w:val="bg-BG"/>
        </w:rPr>
        <w:t>,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наричанo ВЪЗЛОЖИТЕЛ</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и</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2. ………………….……………....…………………………..….……., регистрирано ……………………………….. със седалище и адрес на управление: …......…………….……….…..……, представлявано от …………………….…………………………….….……., ………………., от друга страна, наричанo ИЗПЪЛНИТЕЛ,</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Като взеха предвид:</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Решение на Съвета на директорите на „СТОЛИЧЕН АВТОТРАНСПОРТ” EАД № ..... от ................ год. за провеждане на открита процедура за възлагане на обществена поръчка с предмет „Доставка на 1</w:t>
      </w:r>
      <w:r w:rsidR="009D081E" w:rsidRPr="00420AF5">
        <w:rPr>
          <w:rFonts w:ascii="Times New Roman" w:hAnsi="Times New Roman" w:cs="Times New Roman"/>
          <w:lang w:val="bg-BG"/>
        </w:rPr>
        <w:t>1</w:t>
      </w:r>
      <w:r w:rsidRPr="00420AF5">
        <w:rPr>
          <w:rFonts w:ascii="Times New Roman" w:hAnsi="Times New Roman" w:cs="Times New Roman"/>
          <w:lang w:val="bg-BG"/>
        </w:rPr>
        <w:t>0 броя нови единични автобуси и специализирано оборудване към тях”;</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Обявление, публикувано в сайта на АОП под № ... от ................... год., и обявено съгласно чл. 45в, ал. 2 от Закона за обществените поръчки;</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Определена комисия за провеждане на процедура за възлагане на обществена поръчка с предмет: „Доставка на 1</w:t>
      </w:r>
      <w:r w:rsidR="009D081E" w:rsidRPr="00420AF5">
        <w:rPr>
          <w:rFonts w:ascii="Times New Roman" w:hAnsi="Times New Roman" w:cs="Times New Roman"/>
          <w:lang w:val="bg-BG"/>
        </w:rPr>
        <w:t>1</w:t>
      </w:r>
      <w:r w:rsidRPr="00420AF5">
        <w:rPr>
          <w:rFonts w:ascii="Times New Roman" w:hAnsi="Times New Roman" w:cs="Times New Roman"/>
          <w:lang w:val="bg-BG"/>
        </w:rPr>
        <w:t>0 броя нови единични автобуси и специализирано оборудване към тях”;</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 Решение № …………………. /……………......…….. на Съвета на директорите на ВЪЗЛОЖИТЕЛЯ, за определяне на изпълнител, съгласно чл. 73 от ЗОП,  </w:t>
      </w:r>
    </w:p>
    <w:p w:rsidR="002C5A7B" w:rsidRPr="00420AF5" w:rsidRDefault="002C5A7B" w:rsidP="00B94012">
      <w:pPr>
        <w:spacing w:before="60"/>
        <w:ind w:firstLine="709"/>
        <w:jc w:val="both"/>
        <w:outlineLvl w:val="0"/>
        <w:rPr>
          <w:rFonts w:ascii="Times New Roman" w:hAnsi="Times New Roman" w:cs="Times New Roman"/>
          <w:lang w:val="bg-BG"/>
        </w:rPr>
      </w:pPr>
      <w:r w:rsidRPr="00420AF5">
        <w:rPr>
          <w:rFonts w:ascii="Times New Roman" w:hAnsi="Times New Roman" w:cs="Times New Roman"/>
          <w:lang w:val="bg-BG"/>
        </w:rPr>
        <w:t>сключиха настоящия договор за следното:</w:t>
      </w:r>
    </w:p>
    <w:p w:rsidR="002C5A7B" w:rsidRPr="00420AF5" w:rsidRDefault="002C5A7B" w:rsidP="00B94012">
      <w:pPr>
        <w:spacing w:before="60"/>
        <w:jc w:val="both"/>
        <w:rPr>
          <w:rFonts w:ascii="Times New Roman" w:hAnsi="Times New Roman" w:cs="Times New Roman"/>
          <w:lang w:val="bg-BG"/>
        </w:rPr>
      </w:pPr>
    </w:p>
    <w:p w:rsidR="00E6720C" w:rsidRPr="00420AF5" w:rsidRDefault="00E6720C" w:rsidP="00B94012">
      <w:pPr>
        <w:spacing w:before="60"/>
        <w:jc w:val="both"/>
        <w:rPr>
          <w:rFonts w:ascii="Times New Roman" w:hAnsi="Times New Roman" w:cs="Times New Roman"/>
          <w:lang w:val="bg-BG"/>
        </w:rPr>
      </w:pPr>
    </w:p>
    <w:p w:rsidR="002C5A7B" w:rsidRPr="00420AF5" w:rsidRDefault="002C5A7B" w:rsidP="00B94012">
      <w:pPr>
        <w:spacing w:before="60"/>
        <w:ind w:firstLine="708"/>
        <w:rPr>
          <w:rFonts w:ascii="Times New Roman" w:hAnsi="Times New Roman" w:cs="Times New Roman"/>
          <w:b/>
          <w:bCs/>
          <w:lang w:val="bg-BG"/>
        </w:rPr>
      </w:pPr>
      <w:r w:rsidRPr="00420AF5">
        <w:rPr>
          <w:rFonts w:ascii="Times New Roman" w:hAnsi="Times New Roman" w:cs="Times New Roman"/>
          <w:b/>
          <w:bCs/>
          <w:lang w:val="bg-BG"/>
        </w:rPr>
        <w:t>І.</w:t>
      </w:r>
      <w:r w:rsidRPr="00420AF5">
        <w:rPr>
          <w:rFonts w:ascii="Times New Roman" w:hAnsi="Times New Roman" w:cs="Times New Roman"/>
          <w:b/>
          <w:bCs/>
          <w:lang w:val="bg-BG"/>
        </w:rPr>
        <w:tab/>
        <w:t>ПРЕДМЕТ НА ДОГОВОРА</w:t>
      </w:r>
    </w:p>
    <w:p w:rsidR="002C5A7B" w:rsidRPr="00420AF5" w:rsidRDefault="002C5A7B" w:rsidP="00B94012">
      <w:pPr>
        <w:spacing w:before="60"/>
        <w:ind w:firstLine="720"/>
        <w:jc w:val="both"/>
        <w:rPr>
          <w:rFonts w:ascii="Times New Roman" w:hAnsi="Times New Roman" w:cs="Times New Roman"/>
          <w:lang w:val="bg-BG"/>
        </w:rPr>
      </w:pPr>
      <w:r w:rsidRPr="00420AF5">
        <w:rPr>
          <w:rFonts w:ascii="Times New Roman" w:hAnsi="Times New Roman" w:cs="Times New Roman"/>
          <w:caps/>
          <w:lang w:val="bg-BG"/>
        </w:rPr>
        <w:t>1. Възложителят</w:t>
      </w:r>
      <w:r w:rsidRPr="00420AF5">
        <w:rPr>
          <w:rFonts w:ascii="Times New Roman" w:hAnsi="Times New Roman" w:cs="Times New Roman"/>
          <w:lang w:val="bg-BG"/>
        </w:rPr>
        <w:t xml:space="preserve"> възлага, а</w:t>
      </w:r>
      <w:r w:rsidRPr="00420AF5">
        <w:rPr>
          <w:rFonts w:ascii="Times New Roman" w:hAnsi="Times New Roman" w:cs="Times New Roman"/>
          <w:b/>
          <w:bCs/>
          <w:lang w:val="bg-BG"/>
        </w:rPr>
        <w:t xml:space="preserve"> </w:t>
      </w:r>
      <w:r w:rsidRPr="00420AF5">
        <w:rPr>
          <w:rFonts w:ascii="Times New Roman" w:hAnsi="Times New Roman" w:cs="Times New Roman"/>
          <w:lang w:val="bg-BG"/>
        </w:rPr>
        <w:t>ИЗПЪЛНИТЕЛЯТ приема да достави на ВЪЗЛОЖИТЕЛЯ 1</w:t>
      </w:r>
      <w:r w:rsidR="009D081E" w:rsidRPr="00420AF5">
        <w:rPr>
          <w:rFonts w:ascii="Times New Roman" w:hAnsi="Times New Roman" w:cs="Times New Roman"/>
          <w:lang w:val="bg-BG"/>
        </w:rPr>
        <w:t>1</w:t>
      </w:r>
      <w:r w:rsidR="00264762" w:rsidRPr="00420AF5">
        <w:rPr>
          <w:rFonts w:ascii="Times New Roman" w:hAnsi="Times New Roman" w:cs="Times New Roman"/>
          <w:lang w:val="bg-BG"/>
        </w:rPr>
        <w:t>0 броя нови единични автобуси,</w:t>
      </w:r>
      <w:r w:rsidRPr="00420AF5">
        <w:rPr>
          <w:rFonts w:ascii="Times New Roman" w:hAnsi="Times New Roman" w:cs="Times New Roman"/>
          <w:lang w:val="bg-BG"/>
        </w:rPr>
        <w:t xml:space="preserve"> </w:t>
      </w:r>
      <w:r w:rsidR="008E56A4" w:rsidRPr="00420AF5">
        <w:rPr>
          <w:rFonts w:ascii="Times New Roman" w:hAnsi="Times New Roman" w:cs="Times New Roman"/>
          <w:lang w:val="bg-BG"/>
        </w:rPr>
        <w:t xml:space="preserve">принадлежности към тях и </w:t>
      </w:r>
      <w:r w:rsidRPr="00420AF5">
        <w:rPr>
          <w:rFonts w:ascii="Times New Roman" w:hAnsi="Times New Roman" w:cs="Times New Roman"/>
          <w:lang w:val="bg-BG"/>
        </w:rPr>
        <w:t>специализирано оборудване, наричани по долу „автобусите”</w:t>
      </w:r>
    </w:p>
    <w:p w:rsidR="002C5A7B"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 xml:space="preserve">Марка: ..........................................................., </w:t>
      </w:r>
    </w:p>
    <w:p w:rsidR="002C5A7B"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 xml:space="preserve">Модел: ..........................................................., </w:t>
      </w:r>
    </w:p>
    <w:p w:rsidR="00484C6F"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Производител: ...............................................</w:t>
      </w:r>
      <w:r w:rsidR="00484C6F" w:rsidRPr="00420AF5">
        <w:rPr>
          <w:rFonts w:ascii="Times New Roman" w:hAnsi="Times New Roman" w:cs="Times New Roman"/>
          <w:lang w:val="bg-BG"/>
        </w:rPr>
        <w:t>,</w:t>
      </w:r>
    </w:p>
    <w:p w:rsidR="002C5A7B" w:rsidRPr="00420AF5" w:rsidRDefault="00484C6F" w:rsidP="00B94012">
      <w:pPr>
        <w:spacing w:before="60"/>
        <w:jc w:val="both"/>
        <w:rPr>
          <w:rFonts w:ascii="Times New Roman" w:hAnsi="Times New Roman" w:cs="Times New Roman"/>
          <w:lang w:val="bg-BG"/>
        </w:rPr>
      </w:pPr>
      <w:r w:rsidRPr="00420AF5">
        <w:rPr>
          <w:rFonts w:ascii="Times New Roman" w:hAnsi="Times New Roman" w:cs="Times New Roman"/>
          <w:lang w:val="bg-BG"/>
        </w:rPr>
        <w:t>при условия и срокове, описани  в този договор.</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lastRenderedPageBreak/>
        <w:t xml:space="preserve">1.1. Всички автобуси трябва да отговарят напълно на изискванията на ВЪЗЛОЖИТЕЛЯ, потвърдени от ИЗПЪЛНИТЕЛЯ в офертата му, и </w:t>
      </w:r>
      <w:r w:rsidRPr="00420AF5" w:rsidDel="006F437C">
        <w:rPr>
          <w:rFonts w:ascii="Times New Roman" w:hAnsi="Times New Roman" w:cs="Times New Roman"/>
          <w:lang w:val="bg-BG"/>
        </w:rPr>
        <w:t>съгласно</w:t>
      </w:r>
      <w:r w:rsidRPr="00420AF5">
        <w:rPr>
          <w:rFonts w:ascii="Times New Roman" w:hAnsi="Times New Roman" w:cs="Times New Roman"/>
          <w:lang w:val="bg-BG"/>
        </w:rPr>
        <w:t xml:space="preserve"> приложените </w:t>
      </w:r>
      <w:r w:rsidRPr="00420AF5" w:rsidDel="00A627B0">
        <w:rPr>
          <w:rFonts w:ascii="Times New Roman" w:hAnsi="Times New Roman" w:cs="Times New Roman"/>
          <w:lang w:val="bg-BG"/>
        </w:rPr>
        <w:t>към</w:t>
      </w:r>
      <w:r w:rsidRPr="00420AF5">
        <w:rPr>
          <w:rFonts w:ascii="Times New Roman" w:hAnsi="Times New Roman" w:cs="Times New Roman"/>
          <w:lang w:val="bg-BG"/>
        </w:rPr>
        <w:t xml:space="preserve"> </w:t>
      </w:r>
      <w:r w:rsidRPr="00420AF5" w:rsidDel="00A627B0">
        <w:rPr>
          <w:rFonts w:ascii="Times New Roman" w:hAnsi="Times New Roman" w:cs="Times New Roman"/>
          <w:lang w:val="bg-BG"/>
        </w:rPr>
        <w:t>договора</w:t>
      </w:r>
      <w:r w:rsidRPr="00420AF5">
        <w:rPr>
          <w:rFonts w:ascii="Times New Roman" w:hAnsi="Times New Roman" w:cs="Times New Roman"/>
          <w:lang w:val="bg-BG"/>
        </w:rPr>
        <w:t xml:space="preserve">: </w:t>
      </w:r>
      <w:r w:rsidR="00484C6F" w:rsidRPr="00420AF5">
        <w:rPr>
          <w:rFonts w:ascii="Times New Roman" w:hAnsi="Times New Roman" w:cs="Times New Roman"/>
          <w:lang w:val="bg-BG"/>
        </w:rPr>
        <w:t xml:space="preserve">Техническа спецификация (Приложение № 1), </w:t>
      </w:r>
      <w:r w:rsidRPr="00420AF5">
        <w:rPr>
          <w:rFonts w:ascii="Times New Roman" w:hAnsi="Times New Roman" w:cs="Times New Roman"/>
          <w:lang w:val="bg-BG"/>
        </w:rPr>
        <w:t>Техническо предложение за участие в процедурата, вкл. съставните му части</w:t>
      </w:r>
      <w:r w:rsidR="00484C6F" w:rsidRPr="00420AF5">
        <w:rPr>
          <w:rFonts w:ascii="Times New Roman" w:hAnsi="Times New Roman" w:cs="Times New Roman"/>
          <w:lang w:val="bg-BG"/>
        </w:rPr>
        <w:t xml:space="preserve"> (Приложение № 2)</w:t>
      </w:r>
      <w:r w:rsidRPr="00420AF5">
        <w:rPr>
          <w:rFonts w:ascii="Times New Roman" w:hAnsi="Times New Roman" w:cs="Times New Roman"/>
          <w:lang w:val="bg-BG"/>
        </w:rPr>
        <w:t>, и Ценово предложение</w:t>
      </w:r>
      <w:r w:rsidR="00484C6F" w:rsidRPr="00420AF5">
        <w:rPr>
          <w:rFonts w:ascii="Times New Roman" w:hAnsi="Times New Roman" w:cs="Times New Roman"/>
          <w:lang w:val="bg-BG"/>
        </w:rPr>
        <w:t xml:space="preserve"> (Приложение № 3)</w:t>
      </w:r>
      <w:r w:rsidRPr="00420AF5">
        <w:rPr>
          <w:rFonts w:ascii="Times New Roman" w:hAnsi="Times New Roman" w:cs="Times New Roman"/>
          <w:lang w:val="bg-BG"/>
        </w:rPr>
        <w:t>, представляващи неразделна част от настоящия договор.</w:t>
      </w:r>
    </w:p>
    <w:p w:rsidR="002C5A7B" w:rsidRPr="00420AF5" w:rsidRDefault="002C5A7B" w:rsidP="00B94012">
      <w:pPr>
        <w:spacing w:before="60"/>
        <w:ind w:firstLine="720"/>
        <w:jc w:val="both"/>
        <w:rPr>
          <w:rFonts w:ascii="Times New Roman" w:hAnsi="Times New Roman" w:cs="Times New Roman"/>
          <w:lang w:val="bg-BG"/>
        </w:rPr>
      </w:pPr>
    </w:p>
    <w:p w:rsidR="002C5A7B" w:rsidRPr="00420AF5" w:rsidRDefault="002C5A7B" w:rsidP="00B94012">
      <w:pPr>
        <w:spacing w:before="60"/>
        <w:ind w:firstLine="708"/>
        <w:rPr>
          <w:rFonts w:ascii="Times New Roman" w:hAnsi="Times New Roman" w:cs="Times New Roman"/>
          <w:lang w:val="bg-BG"/>
        </w:rPr>
      </w:pPr>
      <w:r w:rsidRPr="00420AF5">
        <w:rPr>
          <w:rFonts w:ascii="Times New Roman" w:hAnsi="Times New Roman" w:cs="Times New Roman"/>
          <w:b/>
          <w:bCs/>
          <w:lang w:val="bg-BG"/>
        </w:rPr>
        <w:t>II.</w:t>
      </w:r>
      <w:r w:rsidRPr="00420AF5">
        <w:rPr>
          <w:rFonts w:ascii="Times New Roman" w:hAnsi="Times New Roman" w:cs="Times New Roman"/>
          <w:b/>
          <w:bCs/>
          <w:lang w:val="bg-BG"/>
        </w:rPr>
        <w:tab/>
        <w:t>ЦЕНА НА ДОГОВОРА И УСЛОВИЯ НА ПЛАЩАНЕ</w:t>
      </w:r>
    </w:p>
    <w:p w:rsidR="00507D2C" w:rsidRPr="00420AF5" w:rsidRDefault="002C5A7B" w:rsidP="00FA1927">
      <w:pPr>
        <w:jc w:val="both"/>
        <w:rPr>
          <w:rFonts w:ascii="Times New Roman" w:hAnsi="Times New Roman" w:cs="Times New Roman"/>
          <w:lang w:val="bg-BG"/>
        </w:rPr>
      </w:pPr>
      <w:r w:rsidRPr="00420AF5">
        <w:rPr>
          <w:rFonts w:ascii="Times New Roman" w:hAnsi="Times New Roman" w:cs="Times New Roman"/>
          <w:lang w:val="bg-BG"/>
        </w:rPr>
        <w:t>2. Единичн</w:t>
      </w:r>
      <w:r w:rsidR="00507D2C" w:rsidRPr="00420AF5">
        <w:rPr>
          <w:rFonts w:ascii="Times New Roman" w:hAnsi="Times New Roman" w:cs="Times New Roman"/>
          <w:lang w:val="bg-BG"/>
        </w:rPr>
        <w:t xml:space="preserve">ите </w:t>
      </w:r>
      <w:r w:rsidRPr="00420AF5">
        <w:rPr>
          <w:rFonts w:ascii="Times New Roman" w:hAnsi="Times New Roman" w:cs="Times New Roman"/>
          <w:lang w:val="bg-BG"/>
        </w:rPr>
        <w:t>цен</w:t>
      </w:r>
      <w:r w:rsidR="00507D2C" w:rsidRPr="00420AF5">
        <w:rPr>
          <w:rFonts w:ascii="Times New Roman" w:hAnsi="Times New Roman" w:cs="Times New Roman"/>
          <w:lang w:val="bg-BG"/>
        </w:rPr>
        <w:t>и са както следва:</w:t>
      </w:r>
    </w:p>
    <w:p w:rsidR="00507D2C" w:rsidRPr="00420AF5" w:rsidRDefault="008E56A4" w:rsidP="009D0423">
      <w:pPr>
        <w:pStyle w:val="ListParagraph"/>
        <w:numPr>
          <w:ilvl w:val="0"/>
          <w:numId w:val="10"/>
        </w:numPr>
        <w:ind w:left="1276" w:hanging="567"/>
        <w:jc w:val="both"/>
        <w:rPr>
          <w:rFonts w:ascii="Times New Roman" w:hAnsi="Times New Roman" w:cs="Times New Roman"/>
          <w:lang w:val="bg-BG"/>
        </w:rPr>
      </w:pPr>
      <w:r w:rsidRPr="00420AF5">
        <w:rPr>
          <w:rFonts w:ascii="Times New Roman" w:hAnsi="Times New Roman" w:cs="Times New Roman"/>
          <w:lang w:val="bg-BG"/>
        </w:rPr>
        <w:t>Д</w:t>
      </w:r>
      <w:r w:rsidR="00507D2C" w:rsidRPr="00420AF5">
        <w:rPr>
          <w:rFonts w:ascii="Times New Roman" w:hAnsi="Times New Roman" w:cs="Times New Roman"/>
          <w:lang w:val="bg-BG"/>
        </w:rPr>
        <w:t>оставка</w:t>
      </w:r>
      <w:r w:rsidR="002C5A7B" w:rsidRPr="00420AF5">
        <w:rPr>
          <w:rFonts w:ascii="Times New Roman" w:hAnsi="Times New Roman" w:cs="Times New Roman"/>
          <w:lang w:val="bg-BG"/>
        </w:rPr>
        <w:t xml:space="preserve"> на </w:t>
      </w:r>
      <w:r w:rsidR="00B94012" w:rsidRPr="00420AF5">
        <w:rPr>
          <w:rFonts w:ascii="Times New Roman" w:hAnsi="Times New Roman" w:cs="Times New Roman"/>
          <w:lang w:val="bg-BG"/>
        </w:rPr>
        <w:t>един а</w:t>
      </w:r>
      <w:r w:rsidR="002C5A7B" w:rsidRPr="00420AF5">
        <w:rPr>
          <w:rFonts w:ascii="Times New Roman" w:hAnsi="Times New Roman" w:cs="Times New Roman"/>
          <w:lang w:val="bg-BG"/>
        </w:rPr>
        <w:t>втобу</w:t>
      </w:r>
      <w:r w:rsidR="00530B1E" w:rsidRPr="00420AF5">
        <w:rPr>
          <w:rFonts w:ascii="Times New Roman" w:hAnsi="Times New Roman" w:cs="Times New Roman"/>
          <w:lang w:val="bg-BG"/>
        </w:rPr>
        <w:t>с, включително принадлежности</w:t>
      </w:r>
      <w:r w:rsidR="002C5A7B" w:rsidRPr="00420AF5">
        <w:rPr>
          <w:rFonts w:ascii="Times New Roman" w:hAnsi="Times New Roman" w:cs="Times New Roman"/>
          <w:lang w:val="bg-BG"/>
        </w:rPr>
        <w:t>: ……………….. без ДДС.</w:t>
      </w:r>
    </w:p>
    <w:p w:rsidR="00507D2C" w:rsidRPr="00420AF5" w:rsidRDefault="008E56A4" w:rsidP="009D0423">
      <w:pPr>
        <w:pStyle w:val="ListParagraph"/>
        <w:numPr>
          <w:ilvl w:val="0"/>
          <w:numId w:val="10"/>
        </w:numPr>
        <w:ind w:left="1276" w:hanging="556"/>
        <w:jc w:val="both"/>
        <w:rPr>
          <w:rFonts w:ascii="Times New Roman" w:hAnsi="Times New Roman" w:cs="Times New Roman"/>
          <w:lang w:val="bg-BG"/>
        </w:rPr>
      </w:pPr>
      <w:r w:rsidRPr="00420AF5">
        <w:rPr>
          <w:rFonts w:ascii="Times New Roman" w:hAnsi="Times New Roman" w:cs="Times New Roman"/>
          <w:lang w:val="bg-BG"/>
        </w:rPr>
        <w:t>Д</w:t>
      </w:r>
      <w:r w:rsidR="00507D2C" w:rsidRPr="00420AF5">
        <w:rPr>
          <w:rFonts w:ascii="Times New Roman" w:hAnsi="Times New Roman" w:cs="Times New Roman"/>
          <w:lang w:val="bg-BG"/>
        </w:rPr>
        <w:t>опълнително оборудване, софтуер и др. за диагностика и ремонт към тях</w:t>
      </w:r>
      <w:r w:rsidR="00E60A62" w:rsidRPr="00420AF5">
        <w:rPr>
          <w:rFonts w:ascii="Times New Roman" w:hAnsi="Times New Roman" w:cs="Times New Roman"/>
          <w:lang w:val="bg-BG"/>
        </w:rPr>
        <w:t xml:space="preserve"> (1 комплект)</w:t>
      </w:r>
      <w:r w:rsidR="00507D2C" w:rsidRPr="00420AF5">
        <w:rPr>
          <w:rFonts w:ascii="Times New Roman" w:hAnsi="Times New Roman" w:cs="Times New Roman"/>
          <w:lang w:val="bg-BG"/>
        </w:rPr>
        <w:t xml:space="preserve">:...............без ДДС </w:t>
      </w:r>
    </w:p>
    <w:p w:rsidR="00507D2C" w:rsidRPr="00420AF5" w:rsidRDefault="00E60A62" w:rsidP="009D0423">
      <w:pPr>
        <w:pStyle w:val="ListParagraph"/>
        <w:numPr>
          <w:ilvl w:val="0"/>
          <w:numId w:val="10"/>
        </w:numPr>
        <w:ind w:left="1276" w:hanging="567"/>
        <w:jc w:val="both"/>
        <w:rPr>
          <w:rFonts w:ascii="Times New Roman" w:hAnsi="Times New Roman" w:cs="Times New Roman"/>
          <w:lang w:val="bg-BG"/>
        </w:rPr>
      </w:pPr>
      <w:r w:rsidRPr="00420AF5">
        <w:rPr>
          <w:rFonts w:ascii="Times New Roman" w:hAnsi="Times New Roman" w:cs="Times New Roman"/>
          <w:lang w:val="bg-BG"/>
        </w:rPr>
        <w:t xml:space="preserve"> О</w:t>
      </w:r>
      <w:r w:rsidR="00507D2C" w:rsidRPr="00420AF5">
        <w:rPr>
          <w:rFonts w:ascii="Times New Roman" w:hAnsi="Times New Roman" w:cs="Times New Roman"/>
          <w:lang w:val="bg-BG"/>
        </w:rPr>
        <w:t xml:space="preserve">бучения, съгласно изискванията е ................................ без ДДС. </w:t>
      </w:r>
    </w:p>
    <w:p w:rsidR="00507D2C" w:rsidRPr="00420AF5" w:rsidRDefault="00507D2C" w:rsidP="00FA1927">
      <w:pPr>
        <w:jc w:val="both"/>
        <w:rPr>
          <w:rFonts w:ascii="Times New Roman" w:hAnsi="Times New Roman" w:cs="Times New Roman"/>
          <w:lang w:val="bg-BG"/>
        </w:rPr>
      </w:pPr>
    </w:p>
    <w:p w:rsidR="008E56A4" w:rsidRPr="00420AF5" w:rsidRDefault="00E60A62" w:rsidP="006D31CA">
      <w:pPr>
        <w:spacing w:before="60"/>
        <w:jc w:val="both"/>
        <w:rPr>
          <w:rFonts w:ascii="Times New Roman" w:hAnsi="Times New Roman" w:cs="Times New Roman"/>
          <w:lang w:val="bg-BG"/>
        </w:rPr>
      </w:pPr>
      <w:r w:rsidRPr="00420AF5">
        <w:rPr>
          <w:rFonts w:ascii="Times New Roman" w:hAnsi="Times New Roman" w:cs="Times New Roman"/>
          <w:lang w:val="bg-BG"/>
        </w:rPr>
        <w:t>3</w:t>
      </w:r>
      <w:r w:rsidR="002C5A7B" w:rsidRPr="00420AF5">
        <w:rPr>
          <w:rFonts w:ascii="Times New Roman" w:hAnsi="Times New Roman" w:cs="Times New Roman"/>
          <w:lang w:val="bg-BG"/>
        </w:rPr>
        <w:t xml:space="preserve">. Общата цена за доставка е франко адреса на ВЪЗЛОЖИТЕЛЯ в гр. София, посочен в обявлението като място на доставка. </w:t>
      </w:r>
    </w:p>
    <w:p w:rsidR="006D31CA" w:rsidRPr="00420AF5" w:rsidRDefault="00E60A62"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3</w:t>
      </w:r>
      <w:r w:rsidR="006D31CA" w:rsidRPr="00420AF5">
        <w:rPr>
          <w:rFonts w:ascii="Times New Roman" w:hAnsi="Times New Roman" w:cs="Times New Roman"/>
          <w:lang w:val="bg-BG"/>
        </w:rPr>
        <w:t>.1. Общата цена възлиза на ...............лева без ДДС.</w:t>
      </w:r>
    </w:p>
    <w:p w:rsidR="00B10014" w:rsidRPr="00420AF5" w:rsidRDefault="006D31CA"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 xml:space="preserve">3.2. </w:t>
      </w:r>
      <w:r w:rsidR="00B10014" w:rsidRPr="00420AF5">
        <w:rPr>
          <w:rFonts w:ascii="Times New Roman" w:hAnsi="Times New Roman" w:cs="Times New Roman"/>
          <w:lang w:val="bg-BG"/>
        </w:rPr>
        <w:t>Общата цена</w:t>
      </w:r>
      <w:r w:rsidR="002C5A7B" w:rsidRPr="00420AF5">
        <w:rPr>
          <w:rFonts w:ascii="Times New Roman" w:hAnsi="Times New Roman" w:cs="Times New Roman"/>
          <w:lang w:val="bg-BG"/>
        </w:rPr>
        <w:t xml:space="preserve"> включва</w:t>
      </w:r>
      <w:r w:rsidR="00B10014" w:rsidRPr="00420AF5">
        <w:rPr>
          <w:rFonts w:ascii="Times New Roman" w:hAnsi="Times New Roman" w:cs="Times New Roman"/>
          <w:lang w:val="bg-BG"/>
        </w:rPr>
        <w:t>:</w:t>
      </w:r>
    </w:p>
    <w:p w:rsidR="00B10014" w:rsidRPr="00420AF5" w:rsidRDefault="00B10014"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Доставката на всички 110 автобуса</w:t>
      </w:r>
      <w:r w:rsidR="009D0423"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Оборудване, софтуер и др. специални инструменти, необходими за ремонт на двигателя</w:t>
      </w:r>
      <w:r w:rsidR="00B10014" w:rsidRPr="00420AF5">
        <w:rPr>
          <w:rFonts w:ascii="Times New Roman" w:hAnsi="Times New Roman" w:cs="Times New Roman"/>
          <w:lang w:val="bg-BG"/>
        </w:rPr>
        <w:t xml:space="preserve"> - 3 броя</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Оборудване, софтуер и др. специални инструменти, необходими за ремонт на скоростната кутия (в рамките на регламентираните от производителя на скоростната кутия ремонти)</w:t>
      </w:r>
      <w:r w:rsidR="00E60A62" w:rsidRPr="00420AF5">
        <w:rPr>
          <w:rFonts w:ascii="Times New Roman" w:hAnsi="Times New Roman" w:cs="Times New Roman"/>
          <w:lang w:val="bg-BG"/>
        </w:rPr>
        <w:t xml:space="preserve"> - 3 броя</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Оборудване за тестване на скоростната кутия след ремонт (в рамките на регламентираните от производителя на скоростната кутия ремонти)</w:t>
      </w:r>
      <w:r w:rsidR="00E60A62" w:rsidRPr="00420AF5">
        <w:rPr>
          <w:rFonts w:ascii="Times New Roman" w:hAnsi="Times New Roman" w:cs="Times New Roman"/>
          <w:lang w:val="bg-BG"/>
        </w:rPr>
        <w:t xml:space="preserve"> - 3 броя</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Оборудване за диагностика на пневматичните системи</w:t>
      </w:r>
      <w:r w:rsidR="00E60A62" w:rsidRPr="00420AF5">
        <w:rPr>
          <w:rFonts w:ascii="Times New Roman" w:hAnsi="Times New Roman" w:cs="Times New Roman"/>
          <w:lang w:val="bg-BG"/>
        </w:rPr>
        <w:t>- 3 броя</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Оборудване за диагностика и управление на системите на двигателя</w:t>
      </w:r>
      <w:r w:rsidR="00E60A62" w:rsidRPr="00420AF5">
        <w:rPr>
          <w:rFonts w:ascii="Times New Roman" w:hAnsi="Times New Roman" w:cs="Times New Roman"/>
          <w:lang w:val="bg-BG"/>
        </w:rPr>
        <w:t>- 3 броя</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Оборудване за диагностика и ремонт на електрическите системи</w:t>
      </w:r>
      <w:r w:rsidR="00E60A62" w:rsidRPr="00420AF5">
        <w:rPr>
          <w:rFonts w:ascii="Times New Roman" w:hAnsi="Times New Roman" w:cs="Times New Roman"/>
          <w:lang w:val="bg-BG"/>
        </w:rPr>
        <w:t>- 3 броя</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 xml:space="preserve">Принадлежности към </w:t>
      </w:r>
      <w:r w:rsidR="00E60A62" w:rsidRPr="00420AF5">
        <w:rPr>
          <w:rFonts w:ascii="Times New Roman" w:hAnsi="Times New Roman" w:cs="Times New Roman"/>
          <w:lang w:val="bg-BG"/>
        </w:rPr>
        <w:t xml:space="preserve">всеки един от </w:t>
      </w:r>
      <w:r w:rsidRPr="00420AF5">
        <w:rPr>
          <w:rFonts w:ascii="Times New Roman" w:hAnsi="Times New Roman" w:cs="Times New Roman"/>
          <w:lang w:val="bg-BG"/>
        </w:rPr>
        <w:t>автобусите, като резервна гума, предупредителен триъгълник, пътни инстру</w:t>
      </w:r>
      <w:r w:rsidR="00B94012" w:rsidRPr="00420AF5">
        <w:rPr>
          <w:rFonts w:ascii="Times New Roman" w:hAnsi="Times New Roman" w:cs="Times New Roman"/>
          <w:lang w:val="bg-BG"/>
        </w:rPr>
        <w:t xml:space="preserve">менти, аптечка, пожарогасители </w:t>
      </w:r>
      <w:r w:rsidRPr="00420AF5">
        <w:rPr>
          <w:rFonts w:ascii="Times New Roman" w:hAnsi="Times New Roman" w:cs="Times New Roman"/>
          <w:lang w:val="bg-BG"/>
        </w:rPr>
        <w:t>и др.;</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Обучение на персонала на ВЪЗЛОЖИТЕЛЯ – инструктори на водачи на автобуси …….. бр. в срок ....................... преди доставката на първата партида автобуси; сервизни работници …….. бр., в срок ........................</w:t>
      </w:r>
      <w:r w:rsidR="00B94012" w:rsidRPr="00420AF5">
        <w:rPr>
          <w:rFonts w:ascii="Times New Roman" w:hAnsi="Times New Roman" w:cs="Times New Roman"/>
          <w:lang w:val="bg-BG"/>
        </w:rPr>
        <w:t>...</w:t>
      </w:r>
      <w:r w:rsidRPr="00420AF5">
        <w:rPr>
          <w:rFonts w:ascii="Times New Roman" w:hAnsi="Times New Roman" w:cs="Times New Roman"/>
          <w:lang w:val="bg-BG"/>
        </w:rPr>
        <w:t>.....;</w:t>
      </w:r>
    </w:p>
    <w:p w:rsidR="002C5A7B" w:rsidRPr="00420AF5" w:rsidRDefault="002C5A7B"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Гаранционното обслужване на автобусите.</w:t>
      </w:r>
    </w:p>
    <w:p w:rsidR="00B10014" w:rsidRPr="00420AF5" w:rsidRDefault="00E60A62" w:rsidP="00B94012">
      <w:pPr>
        <w:numPr>
          <w:ilvl w:val="1"/>
          <w:numId w:val="5"/>
        </w:numPr>
        <w:tabs>
          <w:tab w:val="left" w:pos="1276"/>
        </w:tabs>
        <w:spacing w:before="60"/>
        <w:ind w:left="0" w:firstLine="709"/>
        <w:jc w:val="both"/>
        <w:rPr>
          <w:rFonts w:ascii="Times New Roman" w:hAnsi="Times New Roman" w:cs="Times New Roman"/>
          <w:lang w:val="bg-BG"/>
        </w:rPr>
      </w:pPr>
      <w:r w:rsidRPr="00420AF5">
        <w:rPr>
          <w:rFonts w:ascii="Times New Roman" w:hAnsi="Times New Roman" w:cs="Times New Roman"/>
          <w:lang w:val="bg-BG"/>
        </w:rPr>
        <w:t>В</w:t>
      </w:r>
      <w:r w:rsidR="00B10014" w:rsidRPr="00420AF5">
        <w:rPr>
          <w:rFonts w:ascii="Times New Roman" w:hAnsi="Times New Roman" w:cs="Times New Roman"/>
          <w:lang w:val="bg-BG"/>
        </w:rPr>
        <w:t xml:space="preserve">сички </w:t>
      </w:r>
      <w:r w:rsidRPr="00420AF5">
        <w:rPr>
          <w:rFonts w:ascii="Times New Roman" w:hAnsi="Times New Roman" w:cs="Times New Roman"/>
          <w:lang w:val="bg-BG"/>
        </w:rPr>
        <w:t xml:space="preserve">други </w:t>
      </w:r>
      <w:r w:rsidR="00B10014" w:rsidRPr="00420AF5">
        <w:rPr>
          <w:rFonts w:ascii="Times New Roman" w:hAnsi="Times New Roman" w:cs="Times New Roman"/>
          <w:lang w:val="bg-BG"/>
        </w:rPr>
        <w:t>разходи по изпълнение на предмета на договор</w:t>
      </w:r>
      <w:r w:rsidRPr="00420AF5">
        <w:rPr>
          <w:rFonts w:ascii="Times New Roman" w:hAnsi="Times New Roman" w:cs="Times New Roman"/>
          <w:lang w:val="bg-BG"/>
        </w:rPr>
        <w:t>а.</w:t>
      </w:r>
    </w:p>
    <w:p w:rsidR="00E60A62" w:rsidRPr="00420AF5" w:rsidRDefault="00E60A62" w:rsidP="00E60A62">
      <w:pPr>
        <w:spacing w:before="120"/>
        <w:ind w:firstLine="709"/>
        <w:jc w:val="both"/>
        <w:rPr>
          <w:rFonts w:ascii="Times New Roman" w:hAnsi="Times New Roman" w:cs="Times New Roman"/>
          <w:lang w:val="bg-BG"/>
        </w:rPr>
      </w:pPr>
      <w:r w:rsidRPr="00420AF5">
        <w:rPr>
          <w:rFonts w:ascii="Times New Roman" w:hAnsi="Times New Roman" w:cs="Times New Roman"/>
          <w:lang w:val="bg-BG"/>
        </w:rPr>
        <w:t>4. Плащането на цената по договора се извършва по следния начин:</w:t>
      </w:r>
    </w:p>
    <w:p w:rsidR="00E60A62" w:rsidRPr="00420AF5" w:rsidRDefault="00E60A62" w:rsidP="00E60A62">
      <w:pPr>
        <w:spacing w:before="120"/>
        <w:ind w:firstLine="709"/>
        <w:jc w:val="both"/>
        <w:rPr>
          <w:rFonts w:ascii="Times New Roman" w:hAnsi="Times New Roman" w:cs="Times New Roman"/>
          <w:lang w:val="bg-BG"/>
        </w:rPr>
      </w:pPr>
      <w:r w:rsidRPr="00420AF5">
        <w:rPr>
          <w:rFonts w:ascii="Times New Roman" w:hAnsi="Times New Roman" w:cs="Times New Roman"/>
          <w:lang w:val="bg-BG"/>
        </w:rPr>
        <w:t xml:space="preserve">4.1. Аванс, в размер на </w:t>
      </w:r>
      <w:r w:rsidRPr="00420AF5">
        <w:rPr>
          <w:rFonts w:ascii="Times New Roman" w:hAnsi="Times New Roman" w:cs="Times New Roman"/>
        </w:rPr>
        <w:t>2</w:t>
      </w:r>
      <w:r w:rsidRPr="00420AF5">
        <w:rPr>
          <w:rFonts w:ascii="Times New Roman" w:hAnsi="Times New Roman" w:cs="Times New Roman"/>
          <w:lang w:val="bg-BG"/>
        </w:rPr>
        <w:t>0 % (двадесет процента) от цената – в срок до 60 (шестдесет) календарни дни от датата на осигуряване на финансирането, след представяне на фактура;</w:t>
      </w:r>
    </w:p>
    <w:p w:rsidR="00E60A62" w:rsidRPr="00420AF5" w:rsidRDefault="00E60A62" w:rsidP="00E60A62">
      <w:pPr>
        <w:spacing w:before="120"/>
        <w:ind w:firstLine="709"/>
        <w:jc w:val="both"/>
        <w:rPr>
          <w:rFonts w:ascii="Times New Roman" w:hAnsi="Times New Roman" w:cs="Times New Roman"/>
          <w:lang w:val="bg-BG"/>
        </w:rPr>
      </w:pPr>
      <w:r w:rsidRPr="00420AF5">
        <w:rPr>
          <w:rFonts w:ascii="Times New Roman" w:hAnsi="Times New Roman" w:cs="Times New Roman"/>
          <w:lang w:val="bg-BG"/>
        </w:rPr>
        <w:t xml:space="preserve">4.2. Окончателно плащане, в размер на </w:t>
      </w:r>
      <w:r w:rsidRPr="00420AF5">
        <w:rPr>
          <w:rFonts w:ascii="Times New Roman" w:hAnsi="Times New Roman" w:cs="Times New Roman"/>
        </w:rPr>
        <w:t>8</w:t>
      </w:r>
      <w:r w:rsidRPr="00420AF5">
        <w:rPr>
          <w:rFonts w:ascii="Times New Roman" w:hAnsi="Times New Roman" w:cs="Times New Roman"/>
          <w:lang w:val="bg-BG"/>
        </w:rPr>
        <w:t xml:space="preserve">0 % (осемдесет процента) от цената на всяка партида в срок до 30 (тридесет) дни след подписване на </w:t>
      </w:r>
      <w:r w:rsidR="004F5E4B" w:rsidRPr="00420AF5">
        <w:rPr>
          <w:rFonts w:ascii="Times New Roman" w:hAnsi="Times New Roman" w:cs="Times New Roman"/>
          <w:lang w:val="bg-BG"/>
        </w:rPr>
        <w:t>констатив</w:t>
      </w:r>
      <w:r w:rsidR="004F5E4B" w:rsidRPr="00420AF5">
        <w:rPr>
          <w:rFonts w:ascii="Times New Roman" w:hAnsi="Times New Roman" w:cs="Times New Roman"/>
          <w:lang w:val="en-GB"/>
        </w:rPr>
        <w:t>e</w:t>
      </w:r>
      <w:r w:rsidR="004F5E4B" w:rsidRPr="00420AF5">
        <w:rPr>
          <w:rFonts w:ascii="Times New Roman" w:hAnsi="Times New Roman" w:cs="Times New Roman"/>
          <w:lang w:val="bg-BG"/>
        </w:rPr>
        <w:t>н протокол</w:t>
      </w:r>
      <w:r w:rsidR="000C43D7" w:rsidRPr="00420AF5">
        <w:rPr>
          <w:rFonts w:ascii="Times New Roman" w:hAnsi="Times New Roman" w:cs="Times New Roman"/>
          <w:lang w:val="bg-BG"/>
        </w:rPr>
        <w:t xml:space="preserve"> по чл.9</w:t>
      </w:r>
      <w:r w:rsidRPr="00420AF5">
        <w:rPr>
          <w:rFonts w:ascii="Times New Roman" w:hAnsi="Times New Roman" w:cs="Times New Roman"/>
          <w:lang w:val="bg-BG"/>
        </w:rPr>
        <w:t>, въвеждане на автобусите в експлоатация и представяне на фактура.</w:t>
      </w:r>
    </w:p>
    <w:p w:rsidR="00E60A62" w:rsidRPr="00420AF5" w:rsidRDefault="00E60A62" w:rsidP="00E60A62">
      <w:pPr>
        <w:spacing w:before="120"/>
        <w:ind w:firstLine="709"/>
        <w:jc w:val="both"/>
        <w:rPr>
          <w:rFonts w:ascii="Times New Roman" w:hAnsi="Times New Roman" w:cs="Times New Roman"/>
          <w:lang w:val="bg-BG"/>
        </w:rPr>
      </w:pPr>
      <w:r w:rsidRPr="00420AF5">
        <w:rPr>
          <w:rFonts w:ascii="Times New Roman" w:hAnsi="Times New Roman" w:cs="Times New Roman"/>
          <w:lang w:val="bg-BG"/>
        </w:rPr>
        <w:lastRenderedPageBreak/>
        <w:t>4.3. От всяко окончателно плащане пропорционално се приспада преведения аванс.</w:t>
      </w:r>
    </w:p>
    <w:p w:rsidR="00B94012" w:rsidRPr="00420AF5" w:rsidRDefault="00B94012"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5</w:t>
      </w:r>
      <w:r w:rsidR="002C5A7B" w:rsidRPr="00420AF5">
        <w:rPr>
          <w:rFonts w:ascii="Times New Roman" w:hAnsi="Times New Roman" w:cs="Times New Roman"/>
          <w:lang w:val="bg-BG"/>
        </w:rPr>
        <w:t xml:space="preserve">. Всички плащания се извършват по банков път, в ………………. </w:t>
      </w:r>
      <w:r w:rsidR="002C5A7B" w:rsidRPr="00420AF5">
        <w:rPr>
          <w:rFonts w:ascii="Times New Roman" w:hAnsi="Times New Roman" w:cs="Times New Roman"/>
          <w:i/>
          <w:iCs/>
          <w:lang w:val="bg-BG"/>
        </w:rPr>
        <w:t>(валута)</w:t>
      </w:r>
      <w:r w:rsidR="002C5A7B" w:rsidRPr="00420AF5">
        <w:rPr>
          <w:rFonts w:ascii="Times New Roman" w:hAnsi="Times New Roman" w:cs="Times New Roman"/>
          <w:lang w:val="bg-BG"/>
        </w:rPr>
        <w:t>, по посочената банковата сметка на изпълнителя: IBAN …………….......................</w:t>
      </w:r>
      <w:r w:rsidRPr="00420AF5">
        <w:rPr>
          <w:rFonts w:ascii="Times New Roman" w:hAnsi="Times New Roman" w:cs="Times New Roman"/>
          <w:lang w:val="bg-BG"/>
        </w:rPr>
        <w:t>..</w:t>
      </w:r>
      <w:r w:rsidR="002C5A7B" w:rsidRPr="00420AF5">
        <w:rPr>
          <w:rFonts w:ascii="Times New Roman" w:hAnsi="Times New Roman" w:cs="Times New Roman"/>
          <w:lang w:val="bg-BG"/>
        </w:rPr>
        <w:t>...................., BIC: …</w:t>
      </w:r>
      <w:r w:rsidRPr="00420AF5">
        <w:rPr>
          <w:rFonts w:ascii="Times New Roman" w:hAnsi="Times New Roman" w:cs="Times New Roman"/>
          <w:lang w:val="bg-BG"/>
        </w:rPr>
        <w:t>......</w:t>
      </w:r>
      <w:r w:rsidR="002C5A7B" w:rsidRPr="00420AF5">
        <w:rPr>
          <w:rFonts w:ascii="Times New Roman" w:hAnsi="Times New Roman" w:cs="Times New Roman"/>
          <w:lang w:val="bg-BG"/>
        </w:rPr>
        <w:t>……</w:t>
      </w:r>
      <w:r w:rsidR="0085340A" w:rsidRPr="00420AF5">
        <w:rPr>
          <w:rFonts w:ascii="Times New Roman" w:hAnsi="Times New Roman" w:cs="Times New Roman"/>
          <w:lang w:val="bg-BG"/>
        </w:rPr>
        <w:t>........................</w:t>
      </w:r>
      <w:r w:rsidR="002C5A7B" w:rsidRPr="00420AF5">
        <w:rPr>
          <w:rFonts w:ascii="Times New Roman" w:hAnsi="Times New Roman" w:cs="Times New Roman"/>
          <w:lang w:val="bg-BG"/>
        </w:rPr>
        <w:t>………, банка: ……………………...</w:t>
      </w:r>
      <w:r w:rsidRPr="00420AF5">
        <w:rPr>
          <w:rFonts w:ascii="Times New Roman" w:hAnsi="Times New Roman" w:cs="Times New Roman"/>
          <w:lang w:val="bg-BG"/>
        </w:rPr>
        <w:t>.............................</w:t>
      </w:r>
    </w:p>
    <w:p w:rsidR="002C5A7B" w:rsidRPr="00420AF5" w:rsidRDefault="00B94012"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6. </w:t>
      </w:r>
      <w:r w:rsidR="002C5A7B" w:rsidRPr="00420AF5">
        <w:rPr>
          <w:rFonts w:ascii="Times New Roman" w:hAnsi="Times New Roman" w:cs="Times New Roman"/>
          <w:lang w:val="bg-BG"/>
        </w:rPr>
        <w:t>ИЗПЪЛНИТЕЛЯТ издава на ВЪЗЛОЖИТЕЛЯ данъчна фактура в съответствие с действащите нормативни разпоредби.</w:t>
      </w:r>
    </w:p>
    <w:p w:rsidR="002C5A7B" w:rsidRPr="00420AF5" w:rsidRDefault="002C5A7B" w:rsidP="00B94012">
      <w:pPr>
        <w:spacing w:before="60"/>
        <w:ind w:firstLine="709"/>
        <w:jc w:val="both"/>
        <w:rPr>
          <w:rFonts w:ascii="Times New Roman" w:hAnsi="Times New Roman" w:cs="Times New Roman"/>
          <w:lang w:val="bg-BG"/>
        </w:rPr>
      </w:pPr>
    </w:p>
    <w:p w:rsidR="002C5A7B" w:rsidRPr="00420AF5" w:rsidRDefault="002C5A7B" w:rsidP="00B94012">
      <w:pPr>
        <w:spacing w:before="60"/>
        <w:ind w:firstLine="709"/>
        <w:rPr>
          <w:rFonts w:ascii="Times New Roman" w:hAnsi="Times New Roman" w:cs="Times New Roman"/>
          <w:b/>
          <w:bCs/>
          <w:lang w:val="bg-BG"/>
        </w:rPr>
      </w:pPr>
      <w:r w:rsidRPr="00420AF5">
        <w:rPr>
          <w:rFonts w:ascii="Times New Roman" w:hAnsi="Times New Roman" w:cs="Times New Roman"/>
          <w:b/>
          <w:bCs/>
          <w:lang w:val="bg-BG"/>
        </w:rPr>
        <w:t>I</w:t>
      </w:r>
      <w:r w:rsidRPr="00420AF5">
        <w:rPr>
          <w:rFonts w:ascii="Times New Roman" w:hAnsi="Times New Roman" w:cs="Times New Roman"/>
          <w:b/>
          <w:bCs/>
        </w:rPr>
        <w:t>I</w:t>
      </w:r>
      <w:r w:rsidRPr="00420AF5">
        <w:rPr>
          <w:rFonts w:ascii="Times New Roman" w:hAnsi="Times New Roman" w:cs="Times New Roman"/>
          <w:b/>
          <w:bCs/>
          <w:lang w:val="bg-BG"/>
        </w:rPr>
        <w:t>I.</w:t>
      </w:r>
      <w:r w:rsidRPr="00420AF5">
        <w:rPr>
          <w:rFonts w:ascii="Times New Roman" w:hAnsi="Times New Roman" w:cs="Times New Roman"/>
          <w:b/>
          <w:bCs/>
          <w:lang w:val="bg-BG"/>
        </w:rPr>
        <w:tab/>
        <w:t>ДОСТАВКА. ПРИЕМАНЕ И ОДОБРЕНИЕ</w:t>
      </w:r>
    </w:p>
    <w:p w:rsidR="002C5A7B" w:rsidRPr="00420AF5" w:rsidRDefault="002C5A7B" w:rsidP="00B94012">
      <w:pPr>
        <w:keepLines/>
        <w:spacing w:before="60"/>
        <w:ind w:firstLine="709"/>
        <w:jc w:val="both"/>
        <w:rPr>
          <w:rFonts w:ascii="Times New Roman" w:hAnsi="Times New Roman" w:cs="Times New Roman"/>
          <w:b/>
          <w:bCs/>
          <w:lang w:val="bg-BG"/>
        </w:rPr>
      </w:pPr>
      <w:r w:rsidRPr="00420AF5">
        <w:rPr>
          <w:rFonts w:ascii="Times New Roman" w:hAnsi="Times New Roman" w:cs="Times New Roman"/>
          <w:lang w:val="bg-BG"/>
        </w:rPr>
        <w:t>7. Доставката на автобусите се извършва съгласно представения от ИЗПЪЛНИТЕЛЯ график</w:t>
      </w:r>
      <w:r w:rsidR="00E35CE4" w:rsidRPr="00420AF5">
        <w:rPr>
          <w:rFonts w:ascii="Times New Roman" w:hAnsi="Times New Roman" w:cs="Times New Roman"/>
          <w:lang w:val="bg-BG"/>
        </w:rPr>
        <w:t>, посочен в Приложение № 2 Техническо предложение</w:t>
      </w:r>
      <w:r w:rsidRPr="00420AF5">
        <w:rPr>
          <w:rFonts w:ascii="Times New Roman" w:hAnsi="Times New Roman" w:cs="Times New Roman"/>
          <w:lang w:val="bg-BG"/>
        </w:rPr>
        <w:t>.</w:t>
      </w:r>
      <w:r w:rsidRPr="00420AF5">
        <w:rPr>
          <w:rFonts w:ascii="Times New Roman" w:hAnsi="Times New Roman" w:cs="Times New Roman"/>
          <w:b/>
          <w:bCs/>
          <w:lang w:val="bg-BG"/>
        </w:rPr>
        <w:t xml:space="preserve"> </w:t>
      </w:r>
    </w:p>
    <w:p w:rsidR="002C5A7B" w:rsidRPr="00420AF5" w:rsidRDefault="002C5A7B"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7.1. Доставката се извършва на адрес: гр. София, п.к. 1612, общ. Столична, р-н Красно село, ул. „Житница” № 21. </w:t>
      </w:r>
    </w:p>
    <w:p w:rsidR="002C5A7B" w:rsidRPr="00420AF5" w:rsidRDefault="002C5A7B"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lang w:val="bg-BG"/>
        </w:rPr>
        <w:t>7.2. За дата на изпълнение на доставката се счита датата, на която автобусите са доставени на адреса на ВЪЗЛОЖИТЕЛЯ.</w:t>
      </w:r>
    </w:p>
    <w:p w:rsidR="002C5A7B" w:rsidRPr="00420AF5" w:rsidRDefault="002C5A7B"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lang w:val="bg-BG"/>
        </w:rPr>
        <w:t>8. Приемането на автобусите се извършва от назначена от ВЪЗЛОЖИТЕЛЯ комисия след доставката им и има за цел да установи съответствието им с техническата спецификация от офертата на ИЗПЪЛНИТЕЛЯ по количество, качество (външен оглед), окомплектоване и наличие на експедиционни документи. За приемането се съставят приемателно-предавателен</w:t>
      </w:r>
      <w:r w:rsidRPr="00420AF5" w:rsidDel="00C420DB">
        <w:rPr>
          <w:rFonts w:ascii="Times New Roman" w:hAnsi="Times New Roman" w:cs="Times New Roman"/>
          <w:lang w:val="bg-BG"/>
        </w:rPr>
        <w:t>и</w:t>
      </w:r>
      <w:r w:rsidRPr="00420AF5">
        <w:rPr>
          <w:rFonts w:ascii="Times New Roman" w:hAnsi="Times New Roman" w:cs="Times New Roman"/>
          <w:lang w:val="bg-BG"/>
        </w:rPr>
        <w:t xml:space="preserve"> протокол</w:t>
      </w:r>
      <w:r w:rsidRPr="00420AF5" w:rsidDel="00C420DB">
        <w:rPr>
          <w:rFonts w:ascii="Times New Roman" w:hAnsi="Times New Roman" w:cs="Times New Roman"/>
          <w:lang w:val="bg-BG"/>
        </w:rPr>
        <w:t>и</w:t>
      </w:r>
      <w:r w:rsidRPr="00420AF5">
        <w:rPr>
          <w:rFonts w:ascii="Times New Roman" w:hAnsi="Times New Roman" w:cs="Times New Roman"/>
          <w:lang w:val="bg-BG"/>
        </w:rPr>
        <w:t xml:space="preserve">.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8.1. ИЗПЪЛНИТЕЛЯТ се задължава при доставката на автобусите да предоставя на ВЪЗЛОЖИТЕЛЯ и следните документи:</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Документи от регистрацията на автобусите, които с</w:t>
      </w:r>
      <w:r w:rsidR="00B94012" w:rsidRPr="00420AF5">
        <w:rPr>
          <w:rFonts w:ascii="Times New Roman" w:hAnsi="Times New Roman" w:cs="Times New Roman"/>
          <w:lang w:val="bg-BG"/>
        </w:rPr>
        <w:t>а необходими за експлоатация им;</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 xml:space="preserve">Оригинал на Сертификат за съответствие, издаден от производителя или оригинал на Удостоверение за </w:t>
      </w:r>
      <w:r w:rsidRPr="00420AF5">
        <w:rPr>
          <w:rFonts w:ascii="Times New Roman" w:hAnsi="Times New Roman" w:cs="Times New Roman"/>
          <w:shd w:val="clear" w:color="auto" w:fill="FFFFFF"/>
          <w:lang w:val="bg-BG"/>
        </w:rPr>
        <w:t>индивидуално одобряване на ново превозно средство по Наредба №</w:t>
      </w:r>
      <w:r w:rsidR="002931F8" w:rsidRPr="00420AF5">
        <w:rPr>
          <w:rFonts w:ascii="Times New Roman" w:hAnsi="Times New Roman" w:cs="Times New Roman"/>
          <w:shd w:val="clear" w:color="auto" w:fill="FFFFFF"/>
          <w:lang w:val="bg-BG"/>
        </w:rPr>
        <w:t xml:space="preserve"> </w:t>
      </w:r>
      <w:r w:rsidRPr="00420AF5">
        <w:rPr>
          <w:rFonts w:ascii="Times New Roman" w:hAnsi="Times New Roman" w:cs="Times New Roman"/>
          <w:shd w:val="clear" w:color="auto" w:fill="FFFFFF"/>
          <w:lang w:val="bg-BG"/>
        </w:rPr>
        <w:t>60</w:t>
      </w:r>
      <w:r w:rsidRPr="00420AF5">
        <w:rPr>
          <w:rFonts w:ascii="Times New Roman" w:hAnsi="Times New Roman" w:cs="Times New Roman"/>
          <w:lang w:val="bg-BG"/>
        </w:rPr>
        <w:t>, съгласно изискванията на действащото българск</w:t>
      </w:r>
      <w:r w:rsidR="00B94012" w:rsidRPr="00420AF5">
        <w:rPr>
          <w:rFonts w:ascii="Times New Roman" w:hAnsi="Times New Roman" w:cs="Times New Roman"/>
          <w:lang w:val="bg-BG"/>
        </w:rPr>
        <w:t>о и европейско законодателство;</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Мащабни схеми с нанесени размери, компановка на салона и други технически данни (мин. 3 комплекта);</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Мащабни схеми на електрическото оборудване и пневматичните системи (мин. 3 комплекта);</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Ръководство за експлоатация и ежедневно обслужване на български език (</w:t>
      </w:r>
      <w:r w:rsidR="003F569D" w:rsidRPr="00420AF5">
        <w:rPr>
          <w:rFonts w:ascii="Times New Roman" w:hAnsi="Times New Roman" w:cs="Times New Roman"/>
          <w:lang w:val="bg-BG"/>
        </w:rPr>
        <w:t>за всеки автобус</w:t>
      </w:r>
      <w:r w:rsidRPr="00420AF5">
        <w:rPr>
          <w:rFonts w:ascii="Times New Roman" w:hAnsi="Times New Roman" w:cs="Times New Roman"/>
          <w:lang w:val="bg-BG"/>
        </w:rPr>
        <w:t>);</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Ръководство на оборудването за диагностика (мин. 4 бр.);</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Ръководство за поддръжка и ремонт на ДВГ, скоростна кутия, трансмисия, (или на всичко) (мин. 5 бр.);</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Ръководство за периодично техническо обслужване (мин. 5 бр.);</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Пълен каталог за резервни части, със съответните каталожни номера за поръчка (мин. 3 бр.);</w:t>
      </w:r>
    </w:p>
    <w:p w:rsidR="002C5A7B" w:rsidRPr="00420AF5" w:rsidRDefault="002C5A7B" w:rsidP="00B94012">
      <w:pPr>
        <w:pStyle w:val="ListParagraph"/>
        <w:numPr>
          <w:ilvl w:val="0"/>
          <w:numId w:val="1"/>
        </w:numPr>
        <w:spacing w:before="60"/>
        <w:ind w:left="0" w:firstLine="774"/>
        <w:contextualSpacing w:val="0"/>
        <w:jc w:val="both"/>
        <w:rPr>
          <w:rFonts w:ascii="Times New Roman" w:hAnsi="Times New Roman" w:cs="Times New Roman"/>
          <w:lang w:val="bg-BG"/>
        </w:rPr>
      </w:pPr>
      <w:r w:rsidRPr="00420AF5">
        <w:rPr>
          <w:rFonts w:ascii="Times New Roman" w:hAnsi="Times New Roman" w:cs="Times New Roman"/>
          <w:lang w:val="bg-BG"/>
        </w:rPr>
        <w:t>Списък на най-бързо износващите се части, възли или агрегати необходими при експлоатацията за гаранционния пробег и в</w:t>
      </w:r>
      <w:r w:rsidR="00B94012" w:rsidRPr="00420AF5">
        <w:rPr>
          <w:rFonts w:ascii="Times New Roman" w:hAnsi="Times New Roman" w:cs="Times New Roman"/>
          <w:lang w:val="bg-BG"/>
        </w:rPr>
        <w:t xml:space="preserve"> следващия пробег от 200 000 km;</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8.2. При констатирани от комисията несъответствия или липси в предадените документи, те се отбелязват в протокола за приемане и се определя срок, не по-дълъг от </w:t>
      </w:r>
      <w:r w:rsidRPr="00420AF5">
        <w:rPr>
          <w:rFonts w:ascii="Times New Roman" w:hAnsi="Times New Roman" w:cs="Times New Roman"/>
          <w:lang w:val="bg-BG"/>
        </w:rPr>
        <w:lastRenderedPageBreak/>
        <w:t>5 работни дни, за отстраняване на недостатъците. Всички разходи във връзка с отстраняването на недостатъците по доставката са за сметка на ИЗПЪЛНИТЕЛЯ.</w:t>
      </w:r>
    </w:p>
    <w:p w:rsidR="002C5A7B" w:rsidRPr="00420AF5" w:rsidRDefault="002C5A7B"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9. Одобряването на доставените автобуси се извършва </w:t>
      </w:r>
      <w:r w:rsidRPr="00420AF5" w:rsidDel="00A16A56">
        <w:rPr>
          <w:rFonts w:ascii="Times New Roman" w:hAnsi="Times New Roman" w:cs="Times New Roman"/>
          <w:lang w:val="bg-BG"/>
        </w:rPr>
        <w:t>чрез</w:t>
      </w:r>
      <w:r w:rsidRPr="00420AF5">
        <w:rPr>
          <w:rFonts w:ascii="Times New Roman" w:hAnsi="Times New Roman" w:cs="Times New Roman"/>
          <w:lang w:val="bg-BG"/>
        </w:rPr>
        <w:t xml:space="preserve"> констативн</w:t>
      </w:r>
      <w:r w:rsidRPr="00420AF5" w:rsidDel="00A16A56">
        <w:rPr>
          <w:rFonts w:ascii="Times New Roman" w:hAnsi="Times New Roman" w:cs="Times New Roman"/>
          <w:lang w:val="bg-BG"/>
        </w:rPr>
        <w:t>и</w:t>
      </w:r>
      <w:r w:rsidRPr="00420AF5">
        <w:rPr>
          <w:rFonts w:ascii="Times New Roman" w:hAnsi="Times New Roman" w:cs="Times New Roman"/>
          <w:lang w:val="bg-BG"/>
        </w:rPr>
        <w:t xml:space="preserve"> протокол</w:t>
      </w:r>
      <w:r w:rsidRPr="00420AF5" w:rsidDel="00A16A56">
        <w:rPr>
          <w:rFonts w:ascii="Times New Roman" w:hAnsi="Times New Roman" w:cs="Times New Roman"/>
          <w:lang w:val="bg-BG"/>
        </w:rPr>
        <w:t>и</w:t>
      </w:r>
      <w:r w:rsidRPr="00420AF5">
        <w:rPr>
          <w:rFonts w:ascii="Times New Roman" w:hAnsi="Times New Roman" w:cs="Times New Roman"/>
          <w:lang w:val="bg-BG"/>
        </w:rPr>
        <w:t>, подписан</w:t>
      </w:r>
      <w:r w:rsidRPr="00420AF5" w:rsidDel="00A16A56">
        <w:rPr>
          <w:rFonts w:ascii="Times New Roman" w:hAnsi="Times New Roman" w:cs="Times New Roman"/>
          <w:lang w:val="bg-BG"/>
        </w:rPr>
        <w:t>и</w:t>
      </w:r>
      <w:r w:rsidRPr="00420AF5">
        <w:rPr>
          <w:rFonts w:ascii="Times New Roman" w:hAnsi="Times New Roman" w:cs="Times New Roman"/>
          <w:lang w:val="bg-BG"/>
        </w:rPr>
        <w:t xml:space="preserve"> </w:t>
      </w:r>
      <w:r w:rsidRPr="00420AF5" w:rsidDel="00BC0E92">
        <w:rPr>
          <w:rFonts w:ascii="Times New Roman" w:hAnsi="Times New Roman" w:cs="Times New Roman"/>
          <w:lang w:val="bg-BG"/>
        </w:rPr>
        <w:t>за</w:t>
      </w:r>
      <w:r w:rsidRPr="00420AF5">
        <w:rPr>
          <w:rFonts w:ascii="Times New Roman" w:hAnsi="Times New Roman" w:cs="Times New Roman"/>
          <w:lang w:val="bg-BG"/>
        </w:rPr>
        <w:t xml:space="preserve"> </w:t>
      </w:r>
      <w:r w:rsidRPr="00420AF5" w:rsidDel="00BC0E92">
        <w:rPr>
          <w:rFonts w:ascii="Times New Roman" w:hAnsi="Times New Roman" w:cs="Times New Roman"/>
          <w:lang w:val="bg-BG"/>
        </w:rPr>
        <w:t>ВЪЗЛОЖИТЕЛЯ</w:t>
      </w:r>
      <w:r w:rsidRPr="00420AF5">
        <w:rPr>
          <w:rFonts w:ascii="Times New Roman" w:hAnsi="Times New Roman" w:cs="Times New Roman"/>
          <w:lang w:val="bg-BG"/>
        </w:rPr>
        <w:t xml:space="preserve"> от всички членове на назначената от него комисия и от поне двама </w:t>
      </w:r>
      <w:r w:rsidRPr="00420AF5" w:rsidDel="00BC0E92">
        <w:rPr>
          <w:rFonts w:ascii="Times New Roman" w:hAnsi="Times New Roman" w:cs="Times New Roman"/>
          <w:lang w:val="bg-BG"/>
        </w:rPr>
        <w:t>определени</w:t>
      </w:r>
      <w:r w:rsidRPr="00420AF5">
        <w:rPr>
          <w:rFonts w:ascii="Times New Roman" w:hAnsi="Times New Roman" w:cs="Times New Roman"/>
          <w:lang w:val="bg-BG"/>
        </w:rPr>
        <w:t xml:space="preserve"> представители на ИЗПЪЛНИТЕЛЯ. </w:t>
      </w:r>
    </w:p>
    <w:p w:rsidR="002C5A7B" w:rsidRPr="00420AF5" w:rsidRDefault="002C5A7B"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9.1. Подписването на </w:t>
      </w:r>
      <w:r w:rsidRPr="00420AF5" w:rsidDel="00A16A56">
        <w:rPr>
          <w:rFonts w:ascii="Times New Roman" w:hAnsi="Times New Roman" w:cs="Times New Roman"/>
          <w:lang w:val="bg-BG"/>
        </w:rPr>
        <w:t>констативните</w:t>
      </w:r>
      <w:r w:rsidRPr="00420AF5">
        <w:rPr>
          <w:rFonts w:ascii="Times New Roman" w:hAnsi="Times New Roman" w:cs="Times New Roman"/>
          <w:lang w:val="bg-BG"/>
        </w:rPr>
        <w:t xml:space="preserve"> протокол</w:t>
      </w:r>
      <w:r w:rsidRPr="00420AF5" w:rsidDel="00A16A56">
        <w:rPr>
          <w:rFonts w:ascii="Times New Roman" w:hAnsi="Times New Roman" w:cs="Times New Roman"/>
          <w:lang w:val="bg-BG"/>
        </w:rPr>
        <w:t>и</w:t>
      </w:r>
      <w:r w:rsidRPr="00420AF5">
        <w:rPr>
          <w:rFonts w:ascii="Times New Roman" w:hAnsi="Times New Roman" w:cs="Times New Roman"/>
          <w:lang w:val="bg-BG"/>
        </w:rPr>
        <w:t xml:space="preserve"> се извършва в срок до 10 (десет) дни след подписване на приемателно-предавателни</w:t>
      </w:r>
      <w:r w:rsidRPr="00420AF5" w:rsidDel="00A16A56">
        <w:rPr>
          <w:rFonts w:ascii="Times New Roman" w:hAnsi="Times New Roman" w:cs="Times New Roman"/>
          <w:lang w:val="bg-BG"/>
        </w:rPr>
        <w:t>те</w:t>
      </w:r>
      <w:r w:rsidRPr="00420AF5">
        <w:rPr>
          <w:rFonts w:ascii="Times New Roman" w:hAnsi="Times New Roman" w:cs="Times New Roman"/>
          <w:lang w:val="bg-BG"/>
        </w:rPr>
        <w:t xml:space="preserve"> протокол</w:t>
      </w:r>
      <w:r w:rsidRPr="00420AF5" w:rsidDel="00A16A56">
        <w:rPr>
          <w:rFonts w:ascii="Times New Roman" w:hAnsi="Times New Roman" w:cs="Times New Roman"/>
          <w:lang w:val="bg-BG"/>
        </w:rPr>
        <w:t>и</w:t>
      </w:r>
      <w:r w:rsidRPr="00420AF5">
        <w:rPr>
          <w:rFonts w:ascii="Times New Roman" w:hAnsi="Times New Roman" w:cs="Times New Roman"/>
          <w:lang w:val="bg-BG"/>
        </w:rPr>
        <w:t xml:space="preserve">.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9.2. Когато комисията констатира неизпълнение или лошо изпълнение на предмета на договора, това се отбелязва в констативния протокол и се определя разумен срок за отстраняване на недостатъците. Всички разходи по отстраняването на недостатъците са за сметка на ИЗПЪЛНИТЕЛЯ. </w:t>
      </w:r>
    </w:p>
    <w:p w:rsidR="002C5A7B" w:rsidRPr="00420AF5" w:rsidRDefault="002C5A7B"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lang w:val="bg-BG"/>
        </w:rPr>
        <w:t>9.3. След отстраняване н</w:t>
      </w:r>
      <w:r w:rsidR="00B94012" w:rsidRPr="00420AF5">
        <w:rPr>
          <w:rFonts w:ascii="Times New Roman" w:hAnsi="Times New Roman" w:cs="Times New Roman"/>
          <w:lang w:val="bg-BG"/>
        </w:rPr>
        <w:t>а</w:t>
      </w:r>
      <w:r w:rsidRPr="00420AF5">
        <w:rPr>
          <w:rFonts w:ascii="Times New Roman" w:hAnsi="Times New Roman" w:cs="Times New Roman"/>
          <w:lang w:val="bg-BG"/>
        </w:rPr>
        <w:t xml:space="preserve"> недостатъците страните подписват окончателен констативен протокол.</w:t>
      </w: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ind w:firstLine="709"/>
        <w:rPr>
          <w:rFonts w:ascii="Times New Roman" w:hAnsi="Times New Roman" w:cs="Times New Roman"/>
          <w:b/>
          <w:bCs/>
          <w:lang w:val="bg-BG"/>
        </w:rPr>
      </w:pPr>
      <w:r w:rsidRPr="00420AF5">
        <w:rPr>
          <w:rFonts w:ascii="Times New Roman" w:hAnsi="Times New Roman" w:cs="Times New Roman"/>
          <w:b/>
          <w:bCs/>
          <w:lang w:val="bg-BG"/>
        </w:rPr>
        <w:t>I</w:t>
      </w:r>
      <w:r w:rsidRPr="00420AF5">
        <w:rPr>
          <w:rFonts w:ascii="Times New Roman" w:hAnsi="Times New Roman" w:cs="Times New Roman"/>
          <w:b/>
          <w:bCs/>
        </w:rPr>
        <w:t>V</w:t>
      </w:r>
      <w:r w:rsidRPr="00420AF5">
        <w:rPr>
          <w:rFonts w:ascii="Times New Roman" w:hAnsi="Times New Roman" w:cs="Times New Roman"/>
          <w:b/>
          <w:bCs/>
          <w:lang w:val="bg-BG"/>
        </w:rPr>
        <w:t>.</w:t>
      </w:r>
      <w:r w:rsidRPr="00420AF5">
        <w:rPr>
          <w:rFonts w:ascii="Times New Roman" w:hAnsi="Times New Roman" w:cs="Times New Roman"/>
          <w:b/>
          <w:bCs/>
          <w:lang w:val="bg-BG"/>
        </w:rPr>
        <w:tab/>
        <w:t>ПРАВА И ЗАДЪЛЖЕНИЯ НА ИЗПЪЛНИТЕЛЯ</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10. ИЗПЪЛНИТЕЛЯТ се задължава:</w:t>
      </w:r>
    </w:p>
    <w:p w:rsidR="002C5A7B" w:rsidRPr="00420AF5"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 xml:space="preserve">Да изпълни задълженията си по договора точно, в съответствие с документацията за участие, офертата си и </w:t>
      </w:r>
      <w:r w:rsidRPr="00420AF5" w:rsidDel="00AF04CF">
        <w:rPr>
          <w:rFonts w:ascii="Times New Roman" w:hAnsi="Times New Roman" w:cs="Times New Roman"/>
          <w:lang w:val="bg-BG"/>
        </w:rPr>
        <w:t>Техническото</w:t>
      </w:r>
      <w:r w:rsidRPr="00420AF5">
        <w:rPr>
          <w:rFonts w:ascii="Times New Roman" w:hAnsi="Times New Roman" w:cs="Times New Roman"/>
          <w:lang w:val="bg-BG"/>
        </w:rPr>
        <w:t xml:space="preserve"> </w:t>
      </w:r>
      <w:r w:rsidRPr="00420AF5" w:rsidDel="00AF04CF">
        <w:rPr>
          <w:rFonts w:ascii="Times New Roman" w:hAnsi="Times New Roman" w:cs="Times New Roman"/>
          <w:lang w:val="bg-BG"/>
        </w:rPr>
        <w:t>си</w:t>
      </w:r>
      <w:r w:rsidRPr="00420AF5">
        <w:rPr>
          <w:rFonts w:ascii="Times New Roman" w:hAnsi="Times New Roman" w:cs="Times New Roman"/>
          <w:lang w:val="bg-BG"/>
        </w:rPr>
        <w:t xml:space="preserve"> </w:t>
      </w:r>
      <w:r w:rsidRPr="00420AF5" w:rsidDel="00AF04CF">
        <w:rPr>
          <w:rFonts w:ascii="Times New Roman" w:hAnsi="Times New Roman" w:cs="Times New Roman"/>
          <w:lang w:val="bg-BG"/>
        </w:rPr>
        <w:t>предложение</w:t>
      </w:r>
      <w:r w:rsidR="00B94012" w:rsidRPr="00420AF5">
        <w:rPr>
          <w:rFonts w:ascii="Times New Roman" w:hAnsi="Times New Roman" w:cs="Times New Roman"/>
          <w:lang w:val="bg-BG"/>
        </w:rPr>
        <w:t>;</w:t>
      </w:r>
      <w:r w:rsidRPr="00420AF5">
        <w:rPr>
          <w:rFonts w:ascii="Times New Roman" w:hAnsi="Times New Roman" w:cs="Times New Roman"/>
          <w:lang w:val="bg-BG"/>
        </w:rPr>
        <w:t xml:space="preserve"> </w:t>
      </w:r>
    </w:p>
    <w:p w:rsidR="002C5A7B" w:rsidRPr="00420AF5" w:rsidDel="00811E39"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предаде</w:t>
      </w:r>
      <w:r w:rsidRPr="00420AF5">
        <w:rPr>
          <w:rFonts w:ascii="Times New Roman" w:hAnsi="Times New Roman" w:cs="Times New Roman"/>
          <w:b/>
          <w:bCs/>
          <w:lang w:val="bg-BG"/>
        </w:rPr>
        <w:t xml:space="preserve"> а</w:t>
      </w:r>
      <w:r w:rsidRPr="00420AF5">
        <w:rPr>
          <w:rFonts w:ascii="Times New Roman" w:hAnsi="Times New Roman" w:cs="Times New Roman"/>
          <w:lang w:val="bg-BG"/>
        </w:rPr>
        <w:t>втобусите</w:t>
      </w:r>
      <w:r w:rsidRPr="00420AF5">
        <w:rPr>
          <w:rFonts w:ascii="Times New Roman" w:hAnsi="Times New Roman" w:cs="Times New Roman"/>
          <w:b/>
          <w:bCs/>
          <w:lang w:val="bg-BG"/>
        </w:rPr>
        <w:t xml:space="preserve"> </w:t>
      </w:r>
      <w:r w:rsidRPr="00420AF5">
        <w:rPr>
          <w:rFonts w:ascii="Times New Roman" w:hAnsi="Times New Roman" w:cs="Times New Roman"/>
          <w:lang w:val="bg-BG"/>
        </w:rPr>
        <w:t>в</w:t>
      </w:r>
      <w:r w:rsidRPr="00420AF5">
        <w:rPr>
          <w:rFonts w:ascii="Times New Roman" w:hAnsi="Times New Roman" w:cs="Times New Roman"/>
          <w:b/>
          <w:bCs/>
          <w:lang w:val="bg-BG"/>
        </w:rPr>
        <w:t xml:space="preserve"> </w:t>
      </w:r>
      <w:r w:rsidRPr="00420AF5">
        <w:rPr>
          <w:rFonts w:ascii="Times New Roman" w:hAnsi="Times New Roman" w:cs="Times New Roman"/>
          <w:lang w:val="bg-BG"/>
        </w:rPr>
        <w:t>техническа изправност и окомплектовка, съгласно оферираното, нормите и документацията на завода-производител</w:t>
      </w:r>
      <w:r w:rsidR="00B94012" w:rsidRPr="00420AF5">
        <w:rPr>
          <w:rFonts w:ascii="Times New Roman" w:hAnsi="Times New Roman" w:cs="Times New Roman"/>
          <w:lang w:val="bg-BG"/>
        </w:rPr>
        <w:t>;</w:t>
      </w:r>
      <w:r w:rsidRPr="00420AF5">
        <w:rPr>
          <w:rFonts w:ascii="Times New Roman" w:hAnsi="Times New Roman" w:cs="Times New Roman"/>
          <w:b/>
          <w:bCs/>
          <w:lang w:val="bg-BG"/>
        </w:rPr>
        <w:t xml:space="preserve"> </w:t>
      </w:r>
    </w:p>
    <w:p w:rsidR="002C5A7B" w:rsidRPr="00420AF5"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w:t>
      </w:r>
      <w:r w:rsidRPr="00420AF5" w:rsidDel="00811E39">
        <w:rPr>
          <w:rFonts w:ascii="Times New Roman" w:hAnsi="Times New Roman" w:cs="Times New Roman"/>
          <w:lang w:val="bg-BG"/>
        </w:rPr>
        <w:t>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предостави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ВЪЗЛОЖИТЕЛЯ</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сертификат</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за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съответствие</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одобрения</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тип</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превозно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средство,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издаден</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от</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производителя,</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съгласно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изискванията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действащото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българско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европейско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законодателство,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както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списък</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данни</w:t>
      </w:r>
      <w:r w:rsidRPr="00420AF5">
        <w:rPr>
          <w:rFonts w:ascii="Times New Roman" w:hAnsi="Times New Roman" w:cs="Times New Roman"/>
          <w:lang w:val="bg-BG"/>
        </w:rPr>
        <w:t xml:space="preserve">те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всеки</w:t>
      </w:r>
      <w:r w:rsidRPr="00420AF5">
        <w:rPr>
          <w:rFonts w:ascii="Times New Roman" w:hAnsi="Times New Roman" w:cs="Times New Roman"/>
          <w:lang w:val="bg-BG"/>
        </w:rPr>
        <w:t xml:space="preserve"> автобус </w:t>
      </w:r>
      <w:r w:rsidRPr="00420AF5" w:rsidDel="00811E39">
        <w:rPr>
          <w:rFonts w:ascii="Times New Roman" w:hAnsi="Times New Roman" w:cs="Times New Roman"/>
          <w:lang w:val="bg-BG"/>
        </w:rPr>
        <w:t>(номер</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двигател,</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шаси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w:t>
      </w:r>
      <w:r w:rsidRPr="00420AF5">
        <w:rPr>
          <w:rFonts w:ascii="Times New Roman" w:hAnsi="Times New Roman" w:cs="Times New Roman"/>
          <w:lang w:val="bg-BG"/>
        </w:rPr>
        <w:t xml:space="preserve"> </w:t>
      </w:r>
      <w:r w:rsidR="00B94012" w:rsidRPr="00420AF5">
        <w:rPr>
          <w:rFonts w:ascii="Times New Roman" w:hAnsi="Times New Roman" w:cs="Times New Roman"/>
          <w:lang w:val="bg-BG"/>
        </w:rPr>
        <w:t>др.);</w:t>
      </w:r>
    </w:p>
    <w:p w:rsidR="002C5A7B" w:rsidRPr="00420AF5"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предоставя, при поискване от ВЪЗЛОЖИТЕЛЯ, информация за х</w:t>
      </w:r>
      <w:r w:rsidR="00B94012" w:rsidRPr="00420AF5">
        <w:rPr>
          <w:rFonts w:ascii="Times New Roman" w:hAnsi="Times New Roman" w:cs="Times New Roman"/>
          <w:lang w:val="bg-BG"/>
        </w:rPr>
        <w:t>ода на изпълнението на договора;</w:t>
      </w:r>
    </w:p>
    <w:p w:rsidR="002C5A7B" w:rsidRPr="00420AF5"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b/>
          <w:bCs/>
          <w:lang w:val="bg-BG"/>
        </w:rPr>
      </w:pPr>
      <w:r w:rsidRPr="00420AF5">
        <w:rPr>
          <w:rFonts w:ascii="Times New Roman" w:hAnsi="Times New Roman" w:cs="Times New Roman"/>
          <w:lang w:val="bg-BG"/>
        </w:rPr>
        <w:t>Да уведомява писмено ВЪЗЛОЖИТЕЛЯ за предстоящите доставки най-малко 10 (десет) дни, преди всяка доставка</w:t>
      </w:r>
      <w:r w:rsidR="00B94012" w:rsidRPr="00420AF5">
        <w:rPr>
          <w:rFonts w:ascii="Times New Roman" w:hAnsi="Times New Roman" w:cs="Times New Roman"/>
          <w:lang w:val="bg-BG"/>
        </w:rPr>
        <w:t>;</w:t>
      </w:r>
    </w:p>
    <w:p w:rsidR="002C5A7B" w:rsidRPr="00420AF5"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 xml:space="preserve">Да осигурява бързо и качествено гаранционното обслужване на автобусите в рамките на </w:t>
      </w:r>
      <w:r w:rsidR="00B94012" w:rsidRPr="00420AF5">
        <w:rPr>
          <w:rFonts w:ascii="Times New Roman" w:hAnsi="Times New Roman" w:cs="Times New Roman"/>
          <w:lang w:val="bg-BG"/>
        </w:rPr>
        <w:t>гаранционния</w:t>
      </w:r>
      <w:r w:rsidRPr="00420AF5">
        <w:rPr>
          <w:rFonts w:ascii="Times New Roman" w:hAnsi="Times New Roman" w:cs="Times New Roman"/>
          <w:lang w:val="bg-BG"/>
        </w:rPr>
        <w:t xml:space="preserve"> срок, включително като доставя необходимите резервни части и консумативи в оторизиран от него сервиз или на ВЪЗЛОЖИТЕЛЯ.</w:t>
      </w:r>
    </w:p>
    <w:p w:rsidR="002C5A7B" w:rsidRPr="00420AF5" w:rsidRDefault="002C5A7B" w:rsidP="00B94012">
      <w:pPr>
        <w:pStyle w:val="ListParagraph"/>
        <w:numPr>
          <w:ilvl w:val="0"/>
          <w:numId w:val="2"/>
        </w:numPr>
        <w:tabs>
          <w:tab w:val="left" w:pos="1134"/>
        </w:tabs>
        <w:spacing w:before="60"/>
        <w:ind w:left="0" w:firstLine="709"/>
        <w:contextualSpacing w:val="0"/>
        <w:jc w:val="both"/>
        <w:rPr>
          <w:rFonts w:ascii="Times New Roman" w:hAnsi="Times New Roman" w:cs="Times New Roman"/>
          <w:lang w:val="bg-BG"/>
        </w:rPr>
      </w:pPr>
      <w:r w:rsidRPr="00420AF5" w:rsidDel="005D762C">
        <w:rPr>
          <w:rFonts w:ascii="Times New Roman" w:hAnsi="Times New Roman" w:cs="Times New Roman"/>
          <w:lang w:val="bg-BG"/>
        </w:rPr>
        <w:t>ИЗПЪЛНИТЕЛЯТ</w:t>
      </w:r>
      <w:r w:rsidRPr="00420AF5">
        <w:rPr>
          <w:rFonts w:ascii="Times New Roman" w:hAnsi="Times New Roman" w:cs="Times New Roman"/>
          <w:lang w:val="bg-BG"/>
        </w:rPr>
        <w:t xml:space="preserve"> </w:t>
      </w:r>
      <w:r w:rsidRPr="00420AF5" w:rsidDel="005D762C">
        <w:rPr>
          <w:rFonts w:ascii="Times New Roman" w:hAnsi="Times New Roman" w:cs="Times New Roman"/>
          <w:lang w:val="bg-BG"/>
        </w:rPr>
        <w:t>се</w:t>
      </w:r>
      <w:r w:rsidRPr="00420AF5">
        <w:rPr>
          <w:rFonts w:ascii="Times New Roman" w:hAnsi="Times New Roman" w:cs="Times New Roman"/>
          <w:lang w:val="bg-BG"/>
        </w:rPr>
        <w:t xml:space="preserve"> </w:t>
      </w:r>
      <w:r w:rsidRPr="00420AF5" w:rsidDel="005D762C">
        <w:rPr>
          <w:rFonts w:ascii="Times New Roman" w:hAnsi="Times New Roman" w:cs="Times New Roman"/>
          <w:lang w:val="bg-BG"/>
        </w:rPr>
        <w:t>задължава</w:t>
      </w:r>
      <w:r w:rsidRPr="00420AF5">
        <w:rPr>
          <w:rFonts w:ascii="Times New Roman" w:hAnsi="Times New Roman" w:cs="Times New Roman"/>
          <w:lang w:val="bg-BG"/>
        </w:rPr>
        <w:t xml:space="preserve"> </w:t>
      </w:r>
      <w:r w:rsidRPr="00420AF5" w:rsidDel="005D762C">
        <w:rPr>
          <w:rFonts w:ascii="Times New Roman" w:hAnsi="Times New Roman" w:cs="Times New Roman"/>
          <w:lang w:val="bg-BG"/>
        </w:rPr>
        <w:t>д</w:t>
      </w:r>
      <w:r w:rsidRPr="00420AF5">
        <w:rPr>
          <w:rFonts w:ascii="Times New Roman" w:hAnsi="Times New Roman" w:cs="Times New Roman"/>
          <w:lang w:val="bg-BG"/>
        </w:rPr>
        <w:t xml:space="preserve">а следи и да уведомява ВЪЗЛОЖИТЕЛЯ за проблеми и забелязани нередности, при изпълнението на договора. </w:t>
      </w:r>
    </w:p>
    <w:p w:rsidR="002C5A7B" w:rsidRPr="00420AF5" w:rsidRDefault="002C5A7B" w:rsidP="00B94012">
      <w:pPr>
        <w:spacing w:before="60"/>
        <w:ind w:firstLine="709"/>
        <w:jc w:val="both"/>
        <w:rPr>
          <w:rFonts w:ascii="Times New Roman" w:hAnsi="Times New Roman" w:cs="Times New Roman"/>
          <w:lang w:val="bg-BG"/>
        </w:rPr>
      </w:pPr>
      <w:r w:rsidRPr="00420AF5" w:rsidDel="00B27144">
        <w:rPr>
          <w:rFonts w:ascii="Times New Roman" w:hAnsi="Times New Roman" w:cs="Times New Roman"/>
          <w:lang w:val="bg-BG"/>
        </w:rPr>
        <w:t>1</w:t>
      </w:r>
      <w:r w:rsidRPr="00420AF5">
        <w:rPr>
          <w:rFonts w:ascii="Times New Roman" w:hAnsi="Times New Roman" w:cs="Times New Roman"/>
          <w:lang w:val="bg-BG"/>
        </w:rPr>
        <w:t>1</w:t>
      </w:r>
      <w:r w:rsidRPr="00420AF5" w:rsidDel="00B27144">
        <w:rPr>
          <w:rFonts w:ascii="Times New Roman" w:hAnsi="Times New Roman" w:cs="Times New Roman"/>
          <w:lang w:val="bg-BG"/>
        </w:rPr>
        <w:t>.</w:t>
      </w:r>
      <w:r w:rsidRPr="00420AF5">
        <w:rPr>
          <w:rFonts w:ascii="Times New Roman" w:hAnsi="Times New Roman" w:cs="Times New Roman"/>
          <w:lang w:val="bg-BG"/>
        </w:rPr>
        <w:t xml:space="preserve"> ИЗПЪЛНИТЕЛЯТ има право:</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11.1. Да иска от ВЪЗЛОЖИТЕЛЯ приемане на всяка качествено </w:t>
      </w:r>
      <w:r w:rsidRPr="00420AF5" w:rsidDel="00AF04CF">
        <w:rPr>
          <w:rFonts w:ascii="Times New Roman" w:hAnsi="Times New Roman" w:cs="Times New Roman"/>
          <w:lang w:val="bg-BG"/>
        </w:rPr>
        <w:t>изпълнена</w:t>
      </w:r>
      <w:r w:rsidRPr="00420AF5">
        <w:rPr>
          <w:rFonts w:ascii="Times New Roman" w:hAnsi="Times New Roman" w:cs="Times New Roman"/>
          <w:lang w:val="bg-BG"/>
        </w:rPr>
        <w:t xml:space="preserve"> доставка.</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11.2. Да иска заплащане на уговореното възнаграждение за всяка качествено изпълнена доставка.</w:t>
      </w:r>
    </w:p>
    <w:p w:rsidR="002C5A7B" w:rsidRPr="00420AF5" w:rsidRDefault="002C5A7B" w:rsidP="00B94012">
      <w:pPr>
        <w:tabs>
          <w:tab w:val="num" w:pos="720"/>
        </w:tabs>
        <w:spacing w:before="60"/>
        <w:ind w:firstLine="709"/>
        <w:jc w:val="both"/>
        <w:rPr>
          <w:rFonts w:ascii="Times New Roman" w:hAnsi="Times New Roman" w:cs="Times New Roman"/>
          <w:b/>
          <w:bCs/>
          <w:lang w:val="bg-BG"/>
        </w:rPr>
      </w:pPr>
    </w:p>
    <w:p w:rsidR="002C5A7B" w:rsidRPr="00420AF5" w:rsidRDefault="002C5A7B" w:rsidP="00B94012">
      <w:pPr>
        <w:spacing w:before="60"/>
        <w:ind w:firstLine="709"/>
        <w:jc w:val="both"/>
        <w:rPr>
          <w:rFonts w:ascii="Times New Roman" w:hAnsi="Times New Roman" w:cs="Times New Roman"/>
          <w:b/>
          <w:bCs/>
          <w:lang w:val="bg-BG"/>
        </w:rPr>
      </w:pPr>
      <w:r w:rsidRPr="00420AF5">
        <w:rPr>
          <w:rFonts w:ascii="Times New Roman" w:hAnsi="Times New Roman" w:cs="Times New Roman"/>
          <w:b/>
          <w:bCs/>
          <w:lang w:val="bg-BG"/>
        </w:rPr>
        <w:t>V.</w:t>
      </w:r>
      <w:r w:rsidRPr="00420AF5">
        <w:rPr>
          <w:rFonts w:ascii="Times New Roman" w:hAnsi="Times New Roman" w:cs="Times New Roman"/>
          <w:b/>
          <w:bCs/>
          <w:lang w:val="bg-BG"/>
        </w:rPr>
        <w:tab/>
        <w:t xml:space="preserve">ПРАВА И ЗАДЪЛЖЕНИЯ НА ВЪЗЛОЖИТЕЛЯ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12.</w:t>
      </w:r>
      <w:r w:rsidRPr="00420AF5">
        <w:rPr>
          <w:rFonts w:ascii="Times New Roman" w:hAnsi="Times New Roman" w:cs="Times New Roman"/>
          <w:b/>
          <w:bCs/>
          <w:lang w:val="bg-BG"/>
        </w:rPr>
        <w:t xml:space="preserve"> </w:t>
      </w:r>
      <w:r w:rsidRPr="00420AF5">
        <w:rPr>
          <w:rFonts w:ascii="Times New Roman" w:hAnsi="Times New Roman" w:cs="Times New Roman"/>
          <w:lang w:val="bg-BG"/>
        </w:rPr>
        <w:t>ВЪЗЛОЖИТЕЛЯТ е длъжен:</w:t>
      </w:r>
    </w:p>
    <w:p w:rsidR="002C5A7B" w:rsidRPr="00420AF5" w:rsidRDefault="002C5A7B" w:rsidP="00B94012">
      <w:pPr>
        <w:pStyle w:val="ListParagraph"/>
        <w:numPr>
          <w:ilvl w:val="0"/>
          <w:numId w:val="3"/>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 xml:space="preserve">Да приеме доставените автобуси, ако са в техническа изправност и окомплектовка в съответствие с документацията за участие, офертата и техническото предложение на </w:t>
      </w:r>
      <w:r w:rsidR="00B94012" w:rsidRPr="00420AF5">
        <w:rPr>
          <w:rFonts w:ascii="Times New Roman" w:hAnsi="Times New Roman" w:cs="Times New Roman"/>
          <w:lang w:val="bg-BG"/>
        </w:rPr>
        <w:t>ИЗПЪЛНИТЕЛЯ;</w:t>
      </w:r>
    </w:p>
    <w:p w:rsidR="002C5A7B" w:rsidRPr="00420AF5" w:rsidRDefault="002C5A7B" w:rsidP="00B94012">
      <w:pPr>
        <w:pStyle w:val="ListParagraph"/>
        <w:numPr>
          <w:ilvl w:val="0"/>
          <w:numId w:val="3"/>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плати договорената цена при условията</w:t>
      </w:r>
      <w:r w:rsidR="00B94012" w:rsidRPr="00420AF5">
        <w:rPr>
          <w:rFonts w:ascii="Times New Roman" w:hAnsi="Times New Roman" w:cs="Times New Roman"/>
          <w:lang w:val="bg-BG"/>
        </w:rPr>
        <w:t xml:space="preserve"> и в сроковете по този договор;</w:t>
      </w:r>
    </w:p>
    <w:p w:rsidR="002C5A7B" w:rsidRPr="00420AF5" w:rsidRDefault="002C5A7B" w:rsidP="00B94012">
      <w:pPr>
        <w:pStyle w:val="ListParagraph"/>
        <w:numPr>
          <w:ilvl w:val="0"/>
          <w:numId w:val="3"/>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не разпространява под каквато и да е форма всяка предоставена му от ИЗПЪЛНИТЕЛЯ информация, имаща характер на търговска тайна и изрично писмено упомената от ИЗПЪЛНИТЕ</w:t>
      </w:r>
      <w:r w:rsidR="00B94012" w:rsidRPr="00420AF5">
        <w:rPr>
          <w:rFonts w:ascii="Times New Roman" w:hAnsi="Times New Roman" w:cs="Times New Roman"/>
          <w:lang w:val="bg-BG"/>
        </w:rPr>
        <w:t>ЛЯ като такава;</w:t>
      </w:r>
    </w:p>
    <w:p w:rsidR="002C5A7B" w:rsidRPr="00420AF5" w:rsidRDefault="002C5A7B" w:rsidP="00B94012">
      <w:pPr>
        <w:pStyle w:val="ListParagraph"/>
        <w:numPr>
          <w:ilvl w:val="0"/>
          <w:numId w:val="3"/>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спазва гаранционните условия на производителя, съгласно указанията за експлоатация и поддръжка на а</w:t>
      </w:r>
      <w:r w:rsidR="00B94012" w:rsidRPr="00420AF5">
        <w:rPr>
          <w:rFonts w:ascii="Times New Roman" w:hAnsi="Times New Roman" w:cs="Times New Roman"/>
          <w:lang w:val="bg-BG"/>
        </w:rPr>
        <w:t>втобусите;</w:t>
      </w:r>
    </w:p>
    <w:p w:rsidR="002C5A7B" w:rsidRPr="00420AF5" w:rsidRDefault="002C5A7B" w:rsidP="00B94012">
      <w:pPr>
        <w:pStyle w:val="ListParagraph"/>
        <w:numPr>
          <w:ilvl w:val="0"/>
          <w:numId w:val="3"/>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При експлоатацията на автобусите да спазва всички технически изисквания и указания на завода-производител.</w:t>
      </w:r>
    </w:p>
    <w:p w:rsidR="002C5A7B" w:rsidRPr="00420AF5" w:rsidRDefault="002C5A7B" w:rsidP="00B94012">
      <w:pPr>
        <w:spacing w:before="60"/>
        <w:ind w:firstLine="709"/>
        <w:jc w:val="both"/>
        <w:rPr>
          <w:rFonts w:ascii="Times New Roman" w:hAnsi="Times New Roman" w:cs="Times New Roman"/>
          <w:b/>
          <w:bCs/>
          <w:lang w:val="bg-BG"/>
        </w:rPr>
      </w:pPr>
      <w:r w:rsidRPr="00420AF5">
        <w:rPr>
          <w:rFonts w:ascii="Times New Roman" w:hAnsi="Times New Roman" w:cs="Times New Roman"/>
          <w:lang w:val="bg-BG"/>
        </w:rPr>
        <w:t>13. ВЪЗЛОЖИТЕЛЯТ има право:</w:t>
      </w:r>
    </w:p>
    <w:p w:rsidR="002C5A7B" w:rsidRPr="00420AF5" w:rsidRDefault="002C5A7B" w:rsidP="00B94012">
      <w:pPr>
        <w:pStyle w:val="ListParagraph"/>
        <w:numPr>
          <w:ilvl w:val="0"/>
          <w:numId w:val="4"/>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иска от ИЗПЪЛНИТЕЛЯ да изпълни възложената доставка точно - в срок, без отклонение о</w:t>
      </w:r>
      <w:r w:rsidR="00B94012" w:rsidRPr="00420AF5">
        <w:rPr>
          <w:rFonts w:ascii="Times New Roman" w:hAnsi="Times New Roman" w:cs="Times New Roman"/>
          <w:lang w:val="bg-BG"/>
        </w:rPr>
        <w:t>т уговореното и без недостатъци;</w:t>
      </w:r>
    </w:p>
    <w:p w:rsidR="002C5A7B" w:rsidRPr="00420AF5" w:rsidRDefault="002C5A7B" w:rsidP="00B94012">
      <w:pPr>
        <w:pStyle w:val="ListParagraph"/>
        <w:numPr>
          <w:ilvl w:val="0"/>
          <w:numId w:val="4"/>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получава информация за хода на изпълнението на този договор, както</w:t>
      </w:r>
      <w:r w:rsidR="00B94012" w:rsidRPr="00420AF5">
        <w:rPr>
          <w:rFonts w:ascii="Times New Roman" w:hAnsi="Times New Roman" w:cs="Times New Roman"/>
          <w:lang w:val="bg-BG"/>
        </w:rPr>
        <w:t xml:space="preserve"> и да осъществява текущ контрол;</w:t>
      </w:r>
    </w:p>
    <w:p w:rsidR="002C5A7B" w:rsidRPr="00420AF5" w:rsidRDefault="002C5A7B" w:rsidP="00B94012">
      <w:pPr>
        <w:pStyle w:val="ListParagraph"/>
        <w:numPr>
          <w:ilvl w:val="0"/>
          <w:numId w:val="4"/>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дава задължителни указания на ИЗПЪЛНИТЕЛЯ по повод изпълнението на възложеното, стига те да не променят предмета на поръчкат</w:t>
      </w:r>
      <w:r w:rsidR="00B94012" w:rsidRPr="00420AF5">
        <w:rPr>
          <w:rFonts w:ascii="Times New Roman" w:hAnsi="Times New Roman" w:cs="Times New Roman"/>
          <w:lang w:val="bg-BG"/>
        </w:rPr>
        <w:t>а и оферираното от ИЗПЪЛНИТЕЛЯ;</w:t>
      </w:r>
    </w:p>
    <w:p w:rsidR="002C5A7B" w:rsidRPr="00420AF5" w:rsidRDefault="002C5A7B" w:rsidP="00B94012">
      <w:pPr>
        <w:pStyle w:val="ListParagraph"/>
        <w:numPr>
          <w:ilvl w:val="0"/>
          <w:numId w:val="4"/>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w:t>
      </w:r>
      <w:r w:rsidRPr="00420AF5" w:rsidDel="00811E39">
        <w:rPr>
          <w:rFonts w:ascii="Times New Roman" w:hAnsi="Times New Roman" w:cs="Times New Roman"/>
          <w:lang w:val="bg-BG"/>
        </w:rPr>
        <w:t>а</w:t>
      </w:r>
      <w:r w:rsidRPr="00420AF5">
        <w:rPr>
          <w:rFonts w:ascii="Times New Roman" w:hAnsi="Times New Roman" w:cs="Times New Roman"/>
          <w:lang w:val="bg-BG"/>
        </w:rPr>
        <w:t xml:space="preserve"> получи от ИЗПЪЛНИТЕЛЯ </w:t>
      </w:r>
      <w:r w:rsidRPr="00420AF5" w:rsidDel="00811E39">
        <w:rPr>
          <w:rFonts w:ascii="Times New Roman" w:hAnsi="Times New Roman" w:cs="Times New Roman"/>
          <w:lang w:val="bg-BG"/>
        </w:rPr>
        <w:t>сертификат</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за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съответствие</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одобрения</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тип</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превозно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средство,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издаден</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от</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производителя,</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съгласно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изискванията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действащото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българско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европейско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законодателство,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както</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списък</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с</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данни</w:t>
      </w:r>
      <w:r w:rsidRPr="00420AF5">
        <w:rPr>
          <w:rFonts w:ascii="Times New Roman" w:hAnsi="Times New Roman" w:cs="Times New Roman"/>
          <w:lang w:val="bg-BG"/>
        </w:rPr>
        <w:t xml:space="preserve">те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всеки</w:t>
      </w:r>
      <w:r w:rsidRPr="00420AF5">
        <w:rPr>
          <w:rFonts w:ascii="Times New Roman" w:hAnsi="Times New Roman" w:cs="Times New Roman"/>
          <w:lang w:val="bg-BG"/>
        </w:rPr>
        <w:t xml:space="preserve"> автобус </w:t>
      </w:r>
      <w:r w:rsidRPr="00420AF5" w:rsidDel="00811E39">
        <w:rPr>
          <w:rFonts w:ascii="Times New Roman" w:hAnsi="Times New Roman" w:cs="Times New Roman"/>
          <w:lang w:val="bg-BG"/>
        </w:rPr>
        <w:t>(номер</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двигател,</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шаси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и</w:t>
      </w:r>
      <w:r w:rsidRPr="00420AF5">
        <w:rPr>
          <w:rFonts w:ascii="Times New Roman" w:hAnsi="Times New Roman" w:cs="Times New Roman"/>
          <w:lang w:val="bg-BG"/>
        </w:rPr>
        <w:t xml:space="preserve"> </w:t>
      </w:r>
      <w:r w:rsidRPr="00420AF5" w:rsidDel="00811E39">
        <w:rPr>
          <w:rFonts w:ascii="Times New Roman" w:hAnsi="Times New Roman" w:cs="Times New Roman"/>
          <w:lang w:val="bg-BG"/>
        </w:rPr>
        <w:t>др.).</w:t>
      </w:r>
    </w:p>
    <w:p w:rsidR="002C5A7B" w:rsidRPr="00420AF5" w:rsidRDefault="002C5A7B" w:rsidP="00B94012">
      <w:pPr>
        <w:pStyle w:val="ListParagraph"/>
        <w:numPr>
          <w:ilvl w:val="0"/>
          <w:numId w:val="4"/>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Да получава бър</w:t>
      </w:r>
      <w:r w:rsidR="007668CA" w:rsidRPr="00420AF5">
        <w:rPr>
          <w:rFonts w:ascii="Times New Roman" w:hAnsi="Times New Roman" w:cs="Times New Roman"/>
          <w:lang w:val="bg-BG"/>
        </w:rPr>
        <w:t xml:space="preserve">зо и качествено гаранционното </w:t>
      </w:r>
      <w:r w:rsidRPr="00420AF5">
        <w:rPr>
          <w:rFonts w:ascii="Times New Roman" w:hAnsi="Times New Roman" w:cs="Times New Roman"/>
          <w:lang w:val="bg-BG"/>
        </w:rPr>
        <w:t xml:space="preserve">обслужване на автобусите в рамките на </w:t>
      </w:r>
      <w:r w:rsidR="007668CA" w:rsidRPr="00420AF5">
        <w:rPr>
          <w:rFonts w:ascii="Times New Roman" w:hAnsi="Times New Roman" w:cs="Times New Roman"/>
          <w:lang w:val="bg-BG"/>
        </w:rPr>
        <w:t>гаранционния</w:t>
      </w:r>
      <w:r w:rsidRPr="00420AF5">
        <w:rPr>
          <w:rFonts w:ascii="Times New Roman" w:hAnsi="Times New Roman" w:cs="Times New Roman"/>
          <w:lang w:val="bg-BG"/>
        </w:rPr>
        <w:t xml:space="preserve"> срок.</w:t>
      </w: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ind w:firstLine="708"/>
        <w:jc w:val="both"/>
        <w:rPr>
          <w:rFonts w:ascii="Times New Roman" w:hAnsi="Times New Roman" w:cs="Times New Roman"/>
          <w:b/>
          <w:bCs/>
          <w:lang w:val="bg-BG"/>
        </w:rPr>
      </w:pPr>
      <w:r w:rsidRPr="00420AF5">
        <w:rPr>
          <w:rFonts w:ascii="Times New Roman" w:hAnsi="Times New Roman" w:cs="Times New Roman"/>
          <w:b/>
          <w:bCs/>
          <w:lang w:val="bg-BG"/>
        </w:rPr>
        <w:t>V</w:t>
      </w:r>
      <w:r w:rsidRPr="00420AF5">
        <w:rPr>
          <w:rFonts w:ascii="Times New Roman" w:hAnsi="Times New Roman" w:cs="Times New Roman"/>
          <w:b/>
          <w:bCs/>
        </w:rPr>
        <w:t>I</w:t>
      </w:r>
      <w:r w:rsidRPr="00420AF5">
        <w:rPr>
          <w:rFonts w:ascii="Times New Roman" w:hAnsi="Times New Roman" w:cs="Times New Roman"/>
          <w:b/>
          <w:bCs/>
          <w:lang w:val="bg-BG"/>
        </w:rPr>
        <w:t>.</w:t>
      </w:r>
      <w:r w:rsidRPr="00420AF5">
        <w:rPr>
          <w:rFonts w:ascii="Times New Roman" w:hAnsi="Times New Roman" w:cs="Times New Roman"/>
          <w:b/>
          <w:bCs/>
          <w:lang w:val="bg-BG"/>
        </w:rPr>
        <w:tab/>
        <w:t>ГАРАНЦИОННО И СЕРВИЗНО ОБСЛУЖВАНЕ</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14. ИЗПЪЛНИТЕЛЯТ осигурява гаранционното обслужване на автобусите през времето на гаранционния срок </w:t>
      </w:r>
      <w:r w:rsidRPr="00420AF5" w:rsidDel="005D1B5C">
        <w:rPr>
          <w:rFonts w:ascii="Times New Roman" w:hAnsi="Times New Roman" w:cs="Times New Roman"/>
          <w:lang w:val="bg-BG"/>
        </w:rPr>
        <w:t>-</w:t>
      </w:r>
      <w:r w:rsidRPr="00420AF5">
        <w:rPr>
          <w:rFonts w:ascii="Times New Roman" w:hAnsi="Times New Roman" w:cs="Times New Roman"/>
          <w:lang w:val="bg-BG"/>
        </w:rPr>
        <w:t xml:space="preserve"> от …………… месеца, или ……………. км, считано от датата на подписване на констативните протоколи за одобрение.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14.1. Към момента на сключването на този договор, ИЗПЪЛНИТЕЛЯТ ще осигурява необходимото гаранционно обслужване чрез посочен от него оторизиран сервиз/и</w:t>
      </w:r>
      <w:r w:rsidR="00E35CE4" w:rsidRPr="00420AF5">
        <w:rPr>
          <w:rFonts w:ascii="Times New Roman" w:hAnsi="Times New Roman" w:cs="Times New Roman"/>
          <w:lang w:val="bg-BG"/>
        </w:rPr>
        <w:t>, посочени в Приложение № 4 от договора.</w:t>
      </w:r>
      <w:r w:rsidRPr="00420AF5">
        <w:rPr>
          <w:rFonts w:ascii="Times New Roman" w:hAnsi="Times New Roman" w:cs="Times New Roman"/>
          <w:lang w:val="bg-BG"/>
        </w:rPr>
        <w:t xml:space="preserve">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14.2. Гаранционният срок за силовите агрегати е …………. години, а за антикорозионното покритие и хидроизолацията е ……….. години.</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14.3. В срока на гаранционно обслужване ИЗПЪЛНИТЕЛЯТ се задължава да осигури необходимата консултантска помощ, свързана с гаранционното обслужване, без допълнително заплащане от страна на ВЪЗЛОЖИТЕЛЯ.</w:t>
      </w:r>
    </w:p>
    <w:p w:rsidR="002C5A7B" w:rsidRPr="00420AF5" w:rsidDel="00C0047F"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14.4.</w:t>
      </w:r>
      <w:r w:rsidRPr="00420AF5">
        <w:rPr>
          <w:rFonts w:ascii="Times New Roman" w:hAnsi="Times New Roman" w:cs="Times New Roman"/>
          <w:b/>
          <w:bCs/>
          <w:lang w:val="bg-BG"/>
        </w:rPr>
        <w:t xml:space="preserve"> </w:t>
      </w:r>
      <w:r w:rsidRPr="00420AF5" w:rsidDel="00E815CE">
        <w:rPr>
          <w:rFonts w:ascii="Times New Roman" w:hAnsi="Times New Roman" w:cs="Times New Roman"/>
          <w:lang w:val="bg-BG"/>
        </w:rPr>
        <w:t>ИЗПЪЛНИТЕЛЯТ</w:t>
      </w:r>
      <w:r w:rsidRPr="00420AF5">
        <w:rPr>
          <w:rFonts w:ascii="Times New Roman" w:hAnsi="Times New Roman" w:cs="Times New Roman"/>
          <w:lang w:val="bg-BG"/>
        </w:rPr>
        <w:t xml:space="preserve"> </w:t>
      </w:r>
      <w:r w:rsidRPr="00420AF5" w:rsidDel="002C0F4C">
        <w:rPr>
          <w:rFonts w:ascii="Times New Roman" w:hAnsi="Times New Roman" w:cs="Times New Roman"/>
          <w:lang w:val="bg-BG"/>
        </w:rPr>
        <w:t>гарантира</w:t>
      </w:r>
      <w:r w:rsidRPr="00420AF5">
        <w:rPr>
          <w:rFonts w:ascii="Times New Roman" w:hAnsi="Times New Roman" w:cs="Times New Roman"/>
          <w:lang w:val="bg-BG"/>
        </w:rPr>
        <w:t xml:space="preserve"> </w:t>
      </w:r>
      <w:r w:rsidRPr="00420AF5" w:rsidDel="002C0F4C">
        <w:rPr>
          <w:rFonts w:ascii="Times New Roman" w:hAnsi="Times New Roman" w:cs="Times New Roman"/>
          <w:lang w:val="bg-BG"/>
        </w:rPr>
        <w:t>осигуряването</w:t>
      </w:r>
      <w:r w:rsidRPr="00420AF5">
        <w:rPr>
          <w:rFonts w:ascii="Times New Roman" w:hAnsi="Times New Roman" w:cs="Times New Roman"/>
          <w:lang w:val="bg-BG"/>
        </w:rPr>
        <w:t xml:space="preserve"> </w:t>
      </w:r>
      <w:r w:rsidRPr="00420AF5" w:rsidDel="002C0F4C">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сервизното</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обслужване</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на</w:t>
      </w:r>
      <w:r w:rsidRPr="00420AF5">
        <w:rPr>
          <w:rFonts w:ascii="Times New Roman" w:hAnsi="Times New Roman" w:cs="Times New Roman"/>
          <w:lang w:val="bg-BG"/>
        </w:rPr>
        <w:t xml:space="preserve"> автобус</w:t>
      </w:r>
      <w:r w:rsidRPr="00420AF5" w:rsidDel="00E815CE">
        <w:rPr>
          <w:rFonts w:ascii="Times New Roman" w:hAnsi="Times New Roman" w:cs="Times New Roman"/>
          <w:lang w:val="bg-BG"/>
        </w:rPr>
        <w:t>ите</w:t>
      </w:r>
      <w:r w:rsidRPr="00420AF5" w:rsidDel="00E815CE">
        <w:rPr>
          <w:rFonts w:ascii="Times New Roman" w:hAnsi="Times New Roman" w:cs="Times New Roman"/>
          <w:b/>
          <w:bCs/>
          <w:lang w:val="bg-BG"/>
        </w:rPr>
        <w:t>,</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както</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и</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доставката</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необходимите</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резервни</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части</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и</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консумативи</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в</w:t>
      </w:r>
      <w:r w:rsidRPr="00420AF5">
        <w:rPr>
          <w:rFonts w:ascii="Times New Roman" w:hAnsi="Times New Roman" w:cs="Times New Roman"/>
          <w:lang w:val="bg-BG"/>
        </w:rPr>
        <w:t xml:space="preserve"> </w:t>
      </w:r>
      <w:r w:rsidRPr="00420AF5" w:rsidDel="00E815CE">
        <w:rPr>
          <w:rFonts w:ascii="Times New Roman" w:hAnsi="Times New Roman" w:cs="Times New Roman"/>
          <w:lang w:val="bg-BG"/>
        </w:rPr>
        <w:t>оторизиран</w:t>
      </w:r>
      <w:r w:rsidRPr="00420AF5">
        <w:rPr>
          <w:rFonts w:ascii="Times New Roman" w:hAnsi="Times New Roman" w:cs="Times New Roman"/>
          <w:lang w:val="bg-BG"/>
        </w:rPr>
        <w:t xml:space="preserve">ия </w:t>
      </w:r>
      <w:r w:rsidRPr="00420AF5" w:rsidDel="00E815CE">
        <w:rPr>
          <w:rFonts w:ascii="Times New Roman" w:hAnsi="Times New Roman" w:cs="Times New Roman"/>
          <w:lang w:val="bg-BG"/>
        </w:rPr>
        <w:t>сервиз</w:t>
      </w:r>
      <w:r w:rsidRPr="00420AF5">
        <w:rPr>
          <w:rFonts w:ascii="Times New Roman" w:hAnsi="Times New Roman" w:cs="Times New Roman"/>
          <w:lang w:val="bg-BG"/>
        </w:rPr>
        <w:t xml:space="preserve"> или на ВЪЗЛОЖИТЕЛЯ</w:t>
      </w:r>
      <w:r w:rsidRPr="00420AF5" w:rsidDel="00E815CE">
        <w:rPr>
          <w:rFonts w:ascii="Times New Roman" w:hAnsi="Times New Roman" w:cs="Times New Roman"/>
          <w:lang w:val="bg-BG"/>
        </w:rPr>
        <w:t>.</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14.5. ИЗПЪЛНИТЕЛЯТ се задължава с максимални срокове за сервизно обслужване на автобусите по части и агрегати, както следва:</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а) до 72 часа за автобус;</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б) до 20 календарни дни за шаси, преден и заден мост;</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в) до 30 календарни дни за двигател и скоростна кутия.</w:t>
      </w:r>
    </w:p>
    <w:p w:rsidR="002C5A7B" w:rsidRPr="00420AF5" w:rsidRDefault="002C5A7B" w:rsidP="00B94012">
      <w:pPr>
        <w:spacing w:before="60"/>
        <w:ind w:firstLine="708"/>
        <w:jc w:val="both"/>
        <w:rPr>
          <w:rFonts w:ascii="Times New Roman" w:hAnsi="Times New Roman" w:cs="Times New Roman"/>
          <w:lang w:val="bg-BG"/>
        </w:rPr>
      </w:pPr>
    </w:p>
    <w:p w:rsidR="002C5A7B" w:rsidRPr="00420AF5" w:rsidRDefault="002C5A7B" w:rsidP="00B94012">
      <w:pPr>
        <w:spacing w:before="60"/>
        <w:ind w:firstLine="708"/>
        <w:rPr>
          <w:rFonts w:ascii="Times New Roman" w:hAnsi="Times New Roman" w:cs="Times New Roman"/>
          <w:b/>
          <w:bCs/>
          <w:lang w:val="bg-BG"/>
        </w:rPr>
      </w:pPr>
      <w:r w:rsidRPr="00420AF5">
        <w:rPr>
          <w:rFonts w:ascii="Times New Roman" w:hAnsi="Times New Roman" w:cs="Times New Roman"/>
          <w:b/>
          <w:bCs/>
          <w:lang w:val="bg-BG"/>
        </w:rPr>
        <w:t>VІ</w:t>
      </w:r>
      <w:r w:rsidRPr="00420AF5">
        <w:rPr>
          <w:rFonts w:ascii="Times New Roman" w:hAnsi="Times New Roman" w:cs="Times New Roman"/>
          <w:b/>
          <w:bCs/>
        </w:rPr>
        <w:t>I</w:t>
      </w:r>
      <w:r w:rsidRPr="00420AF5">
        <w:rPr>
          <w:rFonts w:ascii="Times New Roman" w:hAnsi="Times New Roman" w:cs="Times New Roman"/>
          <w:b/>
          <w:bCs/>
          <w:lang w:val="bg-BG"/>
        </w:rPr>
        <w:t>.</w:t>
      </w:r>
      <w:r w:rsidRPr="00420AF5">
        <w:rPr>
          <w:rFonts w:ascii="Times New Roman" w:hAnsi="Times New Roman" w:cs="Times New Roman"/>
          <w:b/>
          <w:bCs/>
          <w:lang w:val="bg-BG"/>
        </w:rPr>
        <w:tab/>
        <w:t xml:space="preserve">ГАРАНЦИЯ ЗА ИЗПЪЛНЕНИЕ. ГАРАНЦИЯ ЗА СРОКА НА ГАРАНЦИОННО ОБСЛУЖВАНЕ НА АВТОБУСИТЕ </w:t>
      </w:r>
    </w:p>
    <w:p w:rsidR="00911D4C"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15. Към момента на подписване на този договор ИЗПЪЛНИТЕЛЯТ предоставя гаранция за изпълнението му под формата на ……</w:t>
      </w:r>
      <w:r w:rsidRPr="00420AF5">
        <w:rPr>
          <w:rFonts w:ascii="Times New Roman" w:hAnsi="Times New Roman" w:cs="Times New Roman"/>
          <w:i/>
          <w:iCs/>
          <w:lang w:val="bg-BG"/>
        </w:rPr>
        <w:t>(банкова гаранция/парична сума)</w:t>
      </w:r>
      <w:r w:rsidRPr="00420AF5">
        <w:rPr>
          <w:rFonts w:ascii="Times New Roman" w:hAnsi="Times New Roman" w:cs="Times New Roman"/>
          <w:lang w:val="bg-BG"/>
        </w:rPr>
        <w:t xml:space="preserve">…….., в размер на 5 % (пет процента) от стойността на договора, </w:t>
      </w:r>
      <w:r w:rsidR="001775D5" w:rsidRPr="00420AF5">
        <w:rPr>
          <w:rFonts w:ascii="Times New Roman" w:hAnsi="Times New Roman" w:cs="Times New Roman"/>
          <w:lang w:val="bg-BG"/>
        </w:rPr>
        <w:t>чийто текст е предварително съгласуван с ВЪЗЛОЖИТЕЛЯ</w:t>
      </w:r>
      <w:r w:rsidR="00911D4C" w:rsidRPr="00420AF5">
        <w:rPr>
          <w:rFonts w:ascii="Times New Roman" w:hAnsi="Times New Roman" w:cs="Times New Roman"/>
          <w:lang w:val="bg-BG"/>
        </w:rPr>
        <w:t xml:space="preserve">, </w:t>
      </w:r>
      <w:r w:rsidRPr="00420AF5">
        <w:rPr>
          <w:rFonts w:ascii="Times New Roman" w:hAnsi="Times New Roman" w:cs="Times New Roman"/>
          <w:lang w:val="bg-BG"/>
        </w:rPr>
        <w:t xml:space="preserve">която </w:t>
      </w:r>
      <w:r w:rsidRPr="00420AF5" w:rsidDel="00EB1F13">
        <w:rPr>
          <w:rFonts w:ascii="Times New Roman" w:hAnsi="Times New Roman" w:cs="Times New Roman"/>
          <w:lang w:val="bg-BG"/>
        </w:rPr>
        <w:t>да</w:t>
      </w:r>
      <w:r w:rsidRPr="00420AF5">
        <w:rPr>
          <w:rFonts w:ascii="Times New Roman" w:hAnsi="Times New Roman" w:cs="Times New Roman"/>
          <w:lang w:val="bg-BG"/>
        </w:rPr>
        <w:t xml:space="preserve"> гарантира изпълнението на всички договорни задължения на ИЗПЪЛНИТЕЛЯ</w:t>
      </w:r>
      <w:r w:rsidR="00911D4C" w:rsidRPr="00420AF5">
        <w:rPr>
          <w:rFonts w:ascii="Times New Roman" w:hAnsi="Times New Roman" w:cs="Times New Roman"/>
          <w:lang w:val="bg-BG"/>
        </w:rPr>
        <w:t>.</w:t>
      </w:r>
    </w:p>
    <w:p w:rsidR="00931CA8" w:rsidRPr="00420AF5" w:rsidRDefault="00911D4C" w:rsidP="00911D4C">
      <w:pPr>
        <w:autoSpaceDE w:val="0"/>
        <w:autoSpaceDN w:val="0"/>
        <w:adjustRightInd w:val="0"/>
        <w:spacing w:line="276" w:lineRule="auto"/>
        <w:ind w:right="9" w:firstLine="720"/>
        <w:jc w:val="both"/>
        <w:rPr>
          <w:rFonts w:ascii="Times New Roman" w:hAnsi="Times New Roman" w:cs="Times New Roman"/>
          <w:spacing w:val="2"/>
          <w:position w:val="2"/>
          <w:lang w:val="bg-BG"/>
        </w:rPr>
      </w:pPr>
      <w:r w:rsidRPr="00420AF5">
        <w:rPr>
          <w:rFonts w:ascii="Times New Roman" w:hAnsi="Times New Roman" w:cs="Times New Roman"/>
          <w:spacing w:val="2"/>
          <w:position w:val="2"/>
          <w:lang w:val="bg-BG"/>
        </w:rPr>
        <w:t>15.1.</w:t>
      </w:r>
      <w:r w:rsidR="00F049E9" w:rsidRPr="00420AF5">
        <w:rPr>
          <w:rFonts w:ascii="Times New Roman" w:hAnsi="Times New Roman" w:cs="Times New Roman"/>
          <w:spacing w:val="2"/>
          <w:position w:val="2"/>
          <w:lang w:val="bg-BG"/>
        </w:rPr>
        <w:t xml:space="preserve"> </w:t>
      </w:r>
      <w:r w:rsidRPr="00420AF5">
        <w:rPr>
          <w:rFonts w:ascii="Times New Roman" w:hAnsi="Times New Roman" w:cs="Times New Roman"/>
          <w:spacing w:val="2"/>
          <w:position w:val="2"/>
        </w:rPr>
        <w:t>Ако изпълнителят избере форма на гаранцията „банкова гаранция”, тя трябва да бъде безусловна и неотменима. Банковата гаранция, чийто текст</w:t>
      </w:r>
      <w:r w:rsidRPr="00420AF5">
        <w:rPr>
          <w:rFonts w:ascii="Times New Roman" w:hAnsi="Times New Roman" w:cs="Times New Roman"/>
          <w:spacing w:val="2"/>
          <w:position w:val="2"/>
          <w:lang w:val="en-GB"/>
        </w:rPr>
        <w:t xml:space="preserve"> </w:t>
      </w:r>
      <w:r w:rsidRPr="00420AF5">
        <w:rPr>
          <w:rFonts w:ascii="Times New Roman" w:hAnsi="Times New Roman" w:cs="Times New Roman"/>
          <w:spacing w:val="2"/>
          <w:position w:val="2"/>
        </w:rPr>
        <w:t>следва да бъде предварително съгласуван с Възложителя, се представя в оригинал и трябва да бъде със срок на валидност не по</w:t>
      </w:r>
      <w:r w:rsidRPr="00420AF5">
        <w:rPr>
          <w:rFonts w:ascii="Times New Roman" w:hAnsi="Times New Roman" w:cs="Times New Roman"/>
          <w:spacing w:val="2"/>
          <w:position w:val="2"/>
          <w:lang w:val="en-GB"/>
        </w:rPr>
        <w:t>-</w:t>
      </w:r>
      <w:r w:rsidRPr="00420AF5">
        <w:rPr>
          <w:rFonts w:ascii="Times New Roman" w:hAnsi="Times New Roman" w:cs="Times New Roman"/>
          <w:spacing w:val="2"/>
          <w:position w:val="2"/>
        </w:rPr>
        <w:t xml:space="preserve">кратък от 30 (тридесет) дни след изтичане на гаранционния срок за автобусите, доставени с последната доставка по договора. </w:t>
      </w:r>
    </w:p>
    <w:p w:rsidR="00911D4C" w:rsidRPr="00420AF5" w:rsidRDefault="00931CA8" w:rsidP="00911D4C">
      <w:pPr>
        <w:autoSpaceDE w:val="0"/>
        <w:autoSpaceDN w:val="0"/>
        <w:adjustRightInd w:val="0"/>
        <w:spacing w:line="276" w:lineRule="auto"/>
        <w:ind w:right="9" w:firstLine="720"/>
        <w:jc w:val="both"/>
        <w:rPr>
          <w:rFonts w:ascii="Times New Roman" w:hAnsi="Times New Roman" w:cs="Times New Roman"/>
          <w:lang w:val="bg-BG"/>
        </w:rPr>
      </w:pPr>
      <w:r w:rsidRPr="00420AF5">
        <w:rPr>
          <w:rFonts w:ascii="Times New Roman" w:hAnsi="Times New Roman" w:cs="Times New Roman"/>
          <w:lang w:val="bg-BG"/>
        </w:rPr>
        <w:t>15.2.</w:t>
      </w:r>
      <w:r w:rsidR="00F049E9" w:rsidRPr="00420AF5">
        <w:rPr>
          <w:rFonts w:ascii="Times New Roman" w:hAnsi="Times New Roman" w:cs="Times New Roman"/>
          <w:lang w:val="bg-BG"/>
        </w:rPr>
        <w:t xml:space="preserve"> </w:t>
      </w:r>
      <w:r w:rsidRPr="00420AF5">
        <w:rPr>
          <w:rFonts w:ascii="Times New Roman" w:hAnsi="Times New Roman" w:cs="Times New Roman"/>
          <w:lang w:val="bg-BG"/>
        </w:rPr>
        <w:t xml:space="preserve">Възложителят освобождава гаранцията за изпълнение на договора </w:t>
      </w:r>
      <w:r w:rsidR="00911D4C" w:rsidRPr="00420AF5">
        <w:rPr>
          <w:rFonts w:ascii="Times New Roman" w:hAnsi="Times New Roman" w:cs="Times New Roman"/>
          <w:lang w:val="bg-BG"/>
        </w:rPr>
        <w:t>на две части както следва:</w:t>
      </w:r>
    </w:p>
    <w:p w:rsidR="00911D4C" w:rsidRPr="00420AF5" w:rsidRDefault="00911D4C" w:rsidP="00911D4C">
      <w:pPr>
        <w:pStyle w:val="ListParagraph"/>
        <w:numPr>
          <w:ilvl w:val="0"/>
          <w:numId w:val="8"/>
        </w:numPr>
        <w:autoSpaceDE w:val="0"/>
        <w:autoSpaceDN w:val="0"/>
        <w:adjustRightInd w:val="0"/>
        <w:spacing w:line="276" w:lineRule="auto"/>
        <w:ind w:right="9"/>
        <w:jc w:val="both"/>
        <w:rPr>
          <w:rFonts w:ascii="Times New Roman" w:hAnsi="Times New Roman" w:cs="Times New Roman"/>
          <w:spacing w:val="2"/>
          <w:position w:val="2"/>
        </w:rPr>
      </w:pPr>
      <w:r w:rsidRPr="00420AF5">
        <w:rPr>
          <w:rFonts w:ascii="Times New Roman" w:hAnsi="Times New Roman" w:cs="Times New Roman"/>
          <w:spacing w:val="2"/>
          <w:position w:val="2"/>
        </w:rPr>
        <w:t xml:space="preserve">96 (деветдесет и шест) % от стойността на гаранцията за изпълнение ще бъде освободена в срок от 5 дни от подписване на констативен протокол без забележки за одобряване на последните доставени автобуси и оборудване, </w:t>
      </w:r>
    </w:p>
    <w:p w:rsidR="00911D4C" w:rsidRPr="00420AF5" w:rsidRDefault="00911D4C" w:rsidP="00931CA8">
      <w:pPr>
        <w:pStyle w:val="ListParagraph"/>
        <w:numPr>
          <w:ilvl w:val="0"/>
          <w:numId w:val="8"/>
        </w:numPr>
        <w:autoSpaceDE w:val="0"/>
        <w:autoSpaceDN w:val="0"/>
        <w:adjustRightInd w:val="0"/>
        <w:spacing w:line="276" w:lineRule="auto"/>
        <w:ind w:right="9"/>
        <w:jc w:val="both"/>
        <w:rPr>
          <w:rFonts w:ascii="Times New Roman" w:hAnsi="Times New Roman" w:cs="Times New Roman"/>
          <w:spacing w:val="2"/>
          <w:position w:val="2"/>
        </w:rPr>
      </w:pPr>
      <w:r w:rsidRPr="00420AF5">
        <w:rPr>
          <w:rFonts w:ascii="Times New Roman" w:hAnsi="Times New Roman" w:cs="Times New Roman"/>
          <w:spacing w:val="2"/>
          <w:position w:val="2"/>
        </w:rPr>
        <w:t>Останалата част в размер на 4 (четири) % от стойността на гаранцията за изпълнение (или 0,2 (нула цяло и две) % от стойността на договора) се освобождава в срок от 30 (тридесет) дни след изтичане на гаранционния срок за автобусите, доставени с последната доставка по договора и подписване без забележки на окончателен констативен протокол за изпълнение на задълженията по гаранционното обслужване.</w:t>
      </w:r>
      <w:r w:rsidR="00931CA8" w:rsidRPr="00420AF5">
        <w:rPr>
          <w:rFonts w:ascii="Times New Roman" w:hAnsi="Times New Roman" w:cs="Times New Roman"/>
          <w:spacing w:val="2"/>
          <w:position w:val="2"/>
        </w:rPr>
        <w:t xml:space="preserve"> Тази част служи като гаранция за изпълнение от страна на ИЗПЪЛНИТЕЛЯ на останалите му задължения за оставащия срок по договора. Тази част от гаранцията може да служи за изплащане на суми по начислени неустойки за забава на задълженията на ИЗПЪЛНИТЕЛЯ във връзка с гаранционното и сервизно обслужване на автобусите. В случай на начислени неустойки, същите се приспадат от размера на гаранцията.</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15.3. Гаранцията за изпълнение се освобождава </w:t>
      </w:r>
      <w:r w:rsidR="00897227" w:rsidRPr="00420AF5">
        <w:rPr>
          <w:rFonts w:ascii="Times New Roman" w:hAnsi="Times New Roman" w:cs="Times New Roman"/>
          <w:lang w:val="bg-BG"/>
        </w:rPr>
        <w:t>в сроковете по чл.</w:t>
      </w:r>
      <w:r w:rsidR="00F049E9" w:rsidRPr="00420AF5">
        <w:rPr>
          <w:rFonts w:ascii="Times New Roman" w:hAnsi="Times New Roman" w:cs="Times New Roman"/>
          <w:lang w:val="bg-BG"/>
        </w:rPr>
        <w:t xml:space="preserve"> </w:t>
      </w:r>
      <w:r w:rsidR="00897227" w:rsidRPr="00420AF5">
        <w:rPr>
          <w:rFonts w:ascii="Times New Roman" w:hAnsi="Times New Roman" w:cs="Times New Roman"/>
          <w:lang w:val="bg-BG"/>
        </w:rPr>
        <w:t>15.2</w:t>
      </w:r>
      <w:r w:rsidRPr="00420AF5">
        <w:rPr>
          <w:rFonts w:ascii="Times New Roman" w:hAnsi="Times New Roman" w:cs="Times New Roman"/>
          <w:lang w:val="bg-BG"/>
        </w:rPr>
        <w:t xml:space="preserve"> при условие, че ВЪЗЛОЖИТЕЛЯТ няма претенции към ИЗПЪЛНИТЕЛЯ за неизплатени щети или неустойки.</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15.4. ВЪЗЛОЖИТЕЛЯТ задържа гаранцията за изпълнение на договора, ако: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а) в процеса на неговото изпълнение, възникне спор между страните, който е внесен за решаване от компетентен съд;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б) ако ИЗПЪЛНИТЕЛЯТ не започне работа по изпълнение на договора или договорът бъде развален по негова вина. В този случай, задържаната гаранция не изчерпва правата на ВЪЗЛОЖИТЕЛЯ за обезщетение.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15.5. ВЪЗЛОЖИТЕЛЯТ може по всяко време да усвои изцяло или частично гаранцията за изпълнение, ако ИЗПЪЛНИТЕЛЯТ не изпълнява задълженията си по този договор или ги изпълнява лошо – частично или забавено.</w:t>
      </w: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ind w:firstLine="708"/>
        <w:jc w:val="both"/>
        <w:rPr>
          <w:rFonts w:ascii="Times New Roman" w:hAnsi="Times New Roman" w:cs="Times New Roman"/>
          <w:b/>
          <w:bCs/>
          <w:lang w:val="bg-BG"/>
        </w:rPr>
      </w:pPr>
      <w:r w:rsidRPr="00420AF5">
        <w:rPr>
          <w:rFonts w:ascii="Times New Roman" w:hAnsi="Times New Roman" w:cs="Times New Roman"/>
          <w:b/>
          <w:bCs/>
          <w:lang w:val="bg-BG"/>
        </w:rPr>
        <w:t>VI</w:t>
      </w:r>
      <w:r w:rsidRPr="00420AF5">
        <w:rPr>
          <w:rFonts w:ascii="Times New Roman" w:hAnsi="Times New Roman" w:cs="Times New Roman"/>
          <w:b/>
          <w:bCs/>
        </w:rPr>
        <w:t>I</w:t>
      </w:r>
      <w:r w:rsidRPr="00420AF5">
        <w:rPr>
          <w:rFonts w:ascii="Times New Roman" w:hAnsi="Times New Roman" w:cs="Times New Roman"/>
          <w:b/>
          <w:bCs/>
          <w:lang w:val="bg-BG"/>
        </w:rPr>
        <w:t>І.</w:t>
      </w:r>
      <w:r w:rsidRPr="00420AF5">
        <w:rPr>
          <w:rFonts w:ascii="Times New Roman" w:hAnsi="Times New Roman" w:cs="Times New Roman"/>
          <w:b/>
          <w:bCs/>
          <w:lang w:val="bg-BG"/>
        </w:rPr>
        <w:tab/>
        <w:t>СРОКОВЕ ЗА ИЗПЪЛНЕНИЕ НА ДОГОВОРА</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16. ИЗПЪЛНИТЕЛЯТ трябва да извърши доставката на всички автобуси, съгласно предложения от него график, но не по-късно от 1</w:t>
      </w:r>
      <w:r w:rsidR="001E2181" w:rsidRPr="00420AF5">
        <w:rPr>
          <w:rFonts w:ascii="Times New Roman" w:hAnsi="Times New Roman" w:cs="Times New Roman"/>
          <w:lang w:val="bg-BG"/>
        </w:rPr>
        <w:t>0</w:t>
      </w:r>
      <w:r w:rsidRPr="00420AF5">
        <w:rPr>
          <w:rFonts w:ascii="Times New Roman" w:hAnsi="Times New Roman" w:cs="Times New Roman"/>
          <w:lang w:val="bg-BG"/>
        </w:rPr>
        <w:t xml:space="preserve"> (</w:t>
      </w:r>
      <w:r w:rsidR="009962DB" w:rsidRPr="00420AF5">
        <w:rPr>
          <w:rFonts w:ascii="Times New Roman" w:hAnsi="Times New Roman" w:cs="Times New Roman"/>
          <w:lang w:val="bg-BG"/>
        </w:rPr>
        <w:t>десет</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месеца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след</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датата</w:t>
      </w:r>
      <w:r w:rsidRPr="00420AF5">
        <w:rPr>
          <w:rFonts w:ascii="Times New Roman" w:hAnsi="Times New Roman" w:cs="Times New Roman"/>
          <w:lang w:val="bg-BG"/>
        </w:rPr>
        <w:t xml:space="preserve"> </w:t>
      </w:r>
      <w:r w:rsidR="004B55D0" w:rsidRPr="00420AF5">
        <w:rPr>
          <w:rFonts w:ascii="Times New Roman" w:hAnsi="Times New Roman" w:cs="Times New Roman"/>
          <w:lang w:val="bg-BG"/>
        </w:rPr>
        <w:t>на уведомлението за начало на изпълнението по т. 30 от договора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Автобусите</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следва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да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са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разположение</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за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предаване/приемане</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в</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София</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датата,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съобщена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предварително</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A70895">
        <w:rPr>
          <w:rFonts w:ascii="Times New Roman" w:hAnsi="Times New Roman" w:cs="Times New Roman"/>
          <w:lang w:val="bg-BG"/>
        </w:rPr>
        <w:t>ВЪЗЛОЖИТЕЛЯ.</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17. </w:t>
      </w:r>
      <w:r w:rsidRPr="00420AF5" w:rsidDel="00A70895">
        <w:rPr>
          <w:rFonts w:ascii="Times New Roman" w:hAnsi="Times New Roman" w:cs="Times New Roman"/>
          <w:lang w:val="bg-BG"/>
        </w:rPr>
        <w:t>Доставката</w:t>
      </w:r>
      <w:r w:rsidRPr="00420AF5">
        <w:rPr>
          <w:rFonts w:ascii="Times New Roman" w:hAnsi="Times New Roman" w:cs="Times New Roman"/>
          <w:lang w:val="bg-BG"/>
        </w:rPr>
        <w:t xml:space="preserve"> на автобусите ще се извърши на партиди, както следва:</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 xml:space="preserve">а) </w:t>
      </w:r>
      <w:r w:rsidR="001E2181" w:rsidRPr="00420AF5">
        <w:rPr>
          <w:rFonts w:ascii="Times New Roman" w:hAnsi="Times New Roman" w:cs="Times New Roman"/>
          <w:lang w:val="bg-BG"/>
        </w:rPr>
        <w:t>70</w:t>
      </w:r>
      <w:r w:rsidRPr="00420AF5">
        <w:rPr>
          <w:rFonts w:ascii="Times New Roman" w:hAnsi="Times New Roman" w:cs="Times New Roman"/>
          <w:lang w:val="bg-BG"/>
        </w:rPr>
        <w:t xml:space="preserve"> бр. автобуси - до </w:t>
      </w:r>
      <w:r w:rsidR="001E2181" w:rsidRPr="00420AF5">
        <w:rPr>
          <w:rFonts w:ascii="Times New Roman" w:hAnsi="Times New Roman" w:cs="Times New Roman"/>
          <w:lang w:val="bg-BG"/>
        </w:rPr>
        <w:t>7</w:t>
      </w:r>
      <w:r w:rsidRPr="00420AF5">
        <w:rPr>
          <w:rFonts w:ascii="Times New Roman" w:hAnsi="Times New Roman" w:cs="Times New Roman"/>
          <w:lang w:val="bg-BG"/>
        </w:rPr>
        <w:t xml:space="preserve"> месеца след </w:t>
      </w:r>
      <w:r w:rsidR="004B55D0" w:rsidRPr="00420AF5">
        <w:rPr>
          <w:rFonts w:ascii="Times New Roman" w:hAnsi="Times New Roman" w:cs="Times New Roman"/>
          <w:lang w:val="bg-BG"/>
        </w:rPr>
        <w:t>уведомлението за начало на изпълнението по т. 30 от договора.</w:t>
      </w:r>
    </w:p>
    <w:p w:rsidR="002C5A7B" w:rsidRPr="00420AF5" w:rsidRDefault="009D081E"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 xml:space="preserve">б) </w:t>
      </w:r>
      <w:r w:rsidR="001E2181" w:rsidRPr="00420AF5">
        <w:rPr>
          <w:rFonts w:ascii="Times New Roman" w:hAnsi="Times New Roman" w:cs="Times New Roman"/>
          <w:lang w:val="bg-BG"/>
        </w:rPr>
        <w:t>40</w:t>
      </w:r>
      <w:r w:rsidR="002C5A7B" w:rsidRPr="00420AF5">
        <w:rPr>
          <w:rFonts w:ascii="Times New Roman" w:hAnsi="Times New Roman" w:cs="Times New Roman"/>
          <w:lang w:val="bg-BG"/>
        </w:rPr>
        <w:t xml:space="preserve"> бр. автобуси - до 1</w:t>
      </w:r>
      <w:r w:rsidR="001E2181" w:rsidRPr="00420AF5">
        <w:rPr>
          <w:rFonts w:ascii="Times New Roman" w:hAnsi="Times New Roman" w:cs="Times New Roman"/>
          <w:lang w:val="bg-BG"/>
        </w:rPr>
        <w:t>0</w:t>
      </w:r>
      <w:r w:rsidR="002C5A7B" w:rsidRPr="00420AF5">
        <w:rPr>
          <w:rFonts w:ascii="Times New Roman" w:hAnsi="Times New Roman" w:cs="Times New Roman"/>
          <w:lang w:val="bg-BG"/>
        </w:rPr>
        <w:t xml:space="preserve"> месеца </w:t>
      </w:r>
      <w:r w:rsidR="004B55D0" w:rsidRPr="00420AF5">
        <w:rPr>
          <w:rFonts w:ascii="Times New Roman" w:hAnsi="Times New Roman" w:cs="Times New Roman"/>
          <w:lang w:val="bg-BG"/>
        </w:rPr>
        <w:t>след уведомлението за начало на изпълнението по т. 30 от договора</w:t>
      </w:r>
      <w:r w:rsidR="002C5A7B" w:rsidRPr="00420AF5">
        <w:rPr>
          <w:rFonts w:ascii="Times New Roman" w:hAnsi="Times New Roman" w:cs="Times New Roman"/>
          <w:lang w:val="bg-BG"/>
        </w:rPr>
        <w:t xml:space="preserve">, съгласно </w:t>
      </w:r>
      <w:r w:rsidR="002C5A7B" w:rsidRPr="00420AF5" w:rsidDel="00BE1769">
        <w:rPr>
          <w:rFonts w:ascii="Times New Roman" w:hAnsi="Times New Roman" w:cs="Times New Roman"/>
          <w:lang w:val="bg-BG"/>
        </w:rPr>
        <w:t>график</w:t>
      </w:r>
      <w:r w:rsidR="002C5A7B" w:rsidRPr="00420AF5">
        <w:rPr>
          <w:rFonts w:ascii="Times New Roman" w:hAnsi="Times New Roman" w:cs="Times New Roman"/>
          <w:lang w:val="bg-BG"/>
        </w:rPr>
        <w:t xml:space="preserve">а </w:t>
      </w:r>
      <w:r w:rsidR="002C5A7B" w:rsidRPr="00420AF5" w:rsidDel="00BE1769">
        <w:rPr>
          <w:rFonts w:ascii="Times New Roman" w:hAnsi="Times New Roman" w:cs="Times New Roman"/>
          <w:lang w:val="bg-BG"/>
        </w:rPr>
        <w:t>предложен</w:t>
      </w:r>
      <w:r w:rsidR="002C5A7B" w:rsidRPr="00420AF5">
        <w:rPr>
          <w:rFonts w:ascii="Times New Roman" w:hAnsi="Times New Roman" w:cs="Times New Roman"/>
          <w:lang w:val="bg-BG"/>
        </w:rPr>
        <w:t xml:space="preserve"> </w:t>
      </w:r>
      <w:r w:rsidR="002C5A7B" w:rsidRPr="00420AF5" w:rsidDel="00BE1769">
        <w:rPr>
          <w:rFonts w:ascii="Times New Roman" w:hAnsi="Times New Roman" w:cs="Times New Roman"/>
          <w:lang w:val="bg-BG"/>
        </w:rPr>
        <w:t>от</w:t>
      </w:r>
      <w:r w:rsidR="002C5A7B" w:rsidRPr="00420AF5">
        <w:rPr>
          <w:rFonts w:ascii="Times New Roman" w:hAnsi="Times New Roman" w:cs="Times New Roman"/>
          <w:lang w:val="bg-BG"/>
        </w:rPr>
        <w:t xml:space="preserve"> </w:t>
      </w:r>
      <w:r w:rsidR="002C5A7B" w:rsidRPr="00420AF5" w:rsidDel="00BE1769">
        <w:rPr>
          <w:rFonts w:ascii="Times New Roman" w:hAnsi="Times New Roman" w:cs="Times New Roman"/>
          <w:lang w:val="bg-BG"/>
        </w:rPr>
        <w:t>ИЗПЪЛНИТЕЛЯ</w:t>
      </w:r>
      <w:r w:rsidR="002C5A7B" w:rsidRPr="00420AF5">
        <w:rPr>
          <w:rFonts w:ascii="Times New Roman" w:hAnsi="Times New Roman" w:cs="Times New Roman"/>
          <w:lang w:val="bg-BG"/>
        </w:rPr>
        <w:t xml:space="preserve"> в офертата му;</w:t>
      </w:r>
    </w:p>
    <w:p w:rsidR="002C5A7B" w:rsidRPr="00420AF5" w:rsidRDefault="002C5A7B" w:rsidP="00B94012">
      <w:pPr>
        <w:keepNext/>
        <w:spacing w:before="60"/>
        <w:ind w:firstLine="708"/>
        <w:jc w:val="both"/>
        <w:rPr>
          <w:rFonts w:ascii="Times New Roman" w:hAnsi="Times New Roman" w:cs="Times New Roman"/>
          <w:lang w:val="bg-BG"/>
        </w:rPr>
      </w:pPr>
      <w:r w:rsidRPr="00420AF5">
        <w:rPr>
          <w:rFonts w:ascii="Times New Roman" w:hAnsi="Times New Roman" w:cs="Times New Roman"/>
          <w:lang w:val="bg-BG"/>
        </w:rPr>
        <w:t>в</w:t>
      </w:r>
      <w:r w:rsidRPr="00420AF5">
        <w:rPr>
          <w:rFonts w:ascii="Times New Roman" w:hAnsi="Times New Roman" w:cs="Times New Roman"/>
        </w:rPr>
        <w:t>) Изпълнителят доставя диагностичната апаратура с необходимия софтуер за ДВГ и скоростна кутия, при доставката на първия автобус</w:t>
      </w:r>
      <w:r w:rsidRPr="00420AF5">
        <w:rPr>
          <w:rFonts w:ascii="Times New Roman" w:hAnsi="Times New Roman" w:cs="Times New Roman"/>
          <w:lang w:val="bg-BG"/>
        </w:rPr>
        <w:t>.</w:t>
      </w:r>
    </w:p>
    <w:p w:rsidR="007668CA" w:rsidRPr="00420AF5" w:rsidRDefault="007668CA" w:rsidP="00B94012">
      <w:pPr>
        <w:keepNext/>
        <w:spacing w:before="60"/>
        <w:ind w:firstLine="708"/>
        <w:jc w:val="both"/>
        <w:rPr>
          <w:rFonts w:ascii="Times New Roman" w:hAnsi="Times New Roman" w:cs="Times New Roman"/>
          <w:b/>
          <w:bCs/>
          <w:lang w:val="bg-BG"/>
        </w:rPr>
      </w:pPr>
    </w:p>
    <w:p w:rsidR="002C5A7B" w:rsidRPr="00420AF5" w:rsidRDefault="001C45CE" w:rsidP="00B94012">
      <w:pPr>
        <w:spacing w:before="60"/>
        <w:ind w:firstLine="708"/>
        <w:rPr>
          <w:rFonts w:ascii="Times New Roman" w:hAnsi="Times New Roman" w:cs="Times New Roman"/>
          <w:b/>
          <w:bCs/>
          <w:lang w:val="bg-BG"/>
        </w:rPr>
      </w:pPr>
      <w:r w:rsidRPr="00420AF5">
        <w:rPr>
          <w:rFonts w:ascii="Times New Roman" w:hAnsi="Times New Roman" w:cs="Times New Roman"/>
          <w:b/>
          <w:bCs/>
        </w:rPr>
        <w:t>I</w:t>
      </w:r>
      <w:r w:rsidR="002C5A7B" w:rsidRPr="00420AF5">
        <w:rPr>
          <w:rFonts w:ascii="Times New Roman" w:hAnsi="Times New Roman" w:cs="Times New Roman"/>
          <w:b/>
          <w:bCs/>
          <w:lang w:val="bg-BG"/>
        </w:rPr>
        <w:t>Х.</w:t>
      </w:r>
      <w:r w:rsidR="002C5A7B" w:rsidRPr="00420AF5">
        <w:rPr>
          <w:rFonts w:ascii="Times New Roman" w:hAnsi="Times New Roman" w:cs="Times New Roman"/>
          <w:b/>
          <w:bCs/>
          <w:lang w:val="bg-BG"/>
        </w:rPr>
        <w:tab/>
        <w:t>ОТГОВОРНОСТИ ПРИ НЕИЗПЪЛНЕНИЕ</w:t>
      </w:r>
    </w:p>
    <w:p w:rsidR="002C5A7B" w:rsidRPr="00420AF5" w:rsidRDefault="001C45CE" w:rsidP="00B94012">
      <w:pPr>
        <w:spacing w:before="60"/>
        <w:ind w:firstLine="709"/>
        <w:jc w:val="both"/>
        <w:rPr>
          <w:rFonts w:ascii="Times New Roman" w:hAnsi="Times New Roman" w:cs="Times New Roman"/>
          <w:lang w:val="bg-BG"/>
        </w:rPr>
      </w:pPr>
      <w:r w:rsidRPr="00420AF5">
        <w:rPr>
          <w:rFonts w:ascii="Times New Roman" w:hAnsi="Times New Roman" w:cs="Times New Roman"/>
        </w:rPr>
        <w:t>18</w:t>
      </w:r>
      <w:r w:rsidR="002C5A7B" w:rsidRPr="00420AF5">
        <w:rPr>
          <w:rFonts w:ascii="Times New Roman" w:hAnsi="Times New Roman" w:cs="Times New Roman"/>
          <w:lang w:val="bg-BG"/>
        </w:rPr>
        <w:t>. ИЗПЪЛНИТЕЛЯТ дължи на ВЪЗЛОЖИТЕЛЯ неустойка в размер на 0.3% (нула цяло и три процента) от стойността на партидата автобуси</w:t>
      </w:r>
      <w:r w:rsidR="002C5A7B" w:rsidRPr="00420AF5">
        <w:rPr>
          <w:rFonts w:ascii="Times New Roman" w:hAnsi="Times New Roman" w:cs="Times New Roman"/>
          <w:b/>
          <w:bCs/>
          <w:lang w:val="bg-BG"/>
        </w:rPr>
        <w:t>,</w:t>
      </w:r>
      <w:r w:rsidR="002C5A7B" w:rsidRPr="00420AF5">
        <w:rPr>
          <w:rFonts w:ascii="Times New Roman" w:hAnsi="Times New Roman" w:cs="Times New Roman"/>
          <w:lang w:val="bg-BG"/>
        </w:rPr>
        <w:t xml:space="preserve"> предвидени за доставка, за всеки ден забава с повече от 10 (десет) работни дни от представения на ВЪЗЛОЖИТЕЛЯ график за доставка, но не повече от 10 (десет) процента от стойността на съответната доставка. </w:t>
      </w:r>
    </w:p>
    <w:p w:rsidR="002C5A7B" w:rsidRPr="00420AF5" w:rsidRDefault="00867D75"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19</w:t>
      </w:r>
      <w:r w:rsidR="002C5A7B" w:rsidRPr="00420AF5">
        <w:rPr>
          <w:rFonts w:ascii="Times New Roman" w:hAnsi="Times New Roman" w:cs="Times New Roman"/>
          <w:lang w:val="bg-BG"/>
        </w:rPr>
        <w:t>.</w:t>
      </w:r>
      <w:r w:rsidR="002C5A7B" w:rsidRPr="00420AF5">
        <w:rPr>
          <w:rFonts w:ascii="Times New Roman" w:hAnsi="Times New Roman" w:cs="Times New Roman"/>
          <w:b/>
          <w:bCs/>
          <w:lang w:val="bg-BG"/>
        </w:rPr>
        <w:t xml:space="preserve"> </w:t>
      </w:r>
      <w:r w:rsidR="002C5A7B" w:rsidRPr="00420AF5">
        <w:rPr>
          <w:rFonts w:ascii="Times New Roman" w:hAnsi="Times New Roman" w:cs="Times New Roman"/>
          <w:lang w:val="bg-BG"/>
        </w:rPr>
        <w:t>ИЗПЪЛНИТЕЛЯТ дължи на ВЪЗЛОЖИТЕЛЯ неустойка в размер на</w:t>
      </w:r>
      <w:r w:rsidR="002C5A7B" w:rsidRPr="00420AF5">
        <w:rPr>
          <w:rFonts w:ascii="Times New Roman" w:hAnsi="Times New Roman" w:cs="Times New Roman"/>
          <w:b/>
          <w:bCs/>
          <w:lang w:val="bg-BG"/>
        </w:rPr>
        <w:t xml:space="preserve"> </w:t>
      </w:r>
      <w:r w:rsidR="002C5A7B" w:rsidRPr="00420AF5">
        <w:rPr>
          <w:rFonts w:ascii="Times New Roman" w:hAnsi="Times New Roman" w:cs="Times New Roman"/>
          <w:lang w:val="bg-BG"/>
        </w:rPr>
        <w:t>2 % (два процента) от стойността на всеки ремонт, за всеки ден забава в изпълнението на задълженията си за гаранционно и сервизно обслужване по настоящия договор, но не повече от 30 (тридесет) процента от стойността на ремонта.</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2</w:t>
      </w:r>
      <w:r w:rsidR="00E436FF" w:rsidRPr="00420AF5">
        <w:rPr>
          <w:rFonts w:ascii="Times New Roman" w:hAnsi="Times New Roman" w:cs="Times New Roman"/>
          <w:lang w:val="bg-BG"/>
        </w:rPr>
        <w:t>0</w:t>
      </w:r>
      <w:r w:rsidRPr="00420AF5">
        <w:rPr>
          <w:rFonts w:ascii="Times New Roman" w:hAnsi="Times New Roman" w:cs="Times New Roman"/>
          <w:lang w:val="bg-BG"/>
        </w:rPr>
        <w:t xml:space="preserve">. При забавено, лошо, частично или пълно неизпълнение на договора с повече от 45 (четиридесет и пет) дни, ВЪЗЛОЖИТЕЛЯТ има право едностранно да развали договора и да търси обезщетение за всички нанесени вреди. </w:t>
      </w:r>
    </w:p>
    <w:p w:rsidR="002D57E2" w:rsidRPr="00420AF5" w:rsidRDefault="002D57E2"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 xml:space="preserve">21. При забава на плащанията по договора с повече от 45 (четиридесет и пет) дни, ВЪЗЛОЖИТЕЛЯТ дължи на ИЗПЪЛНИТЕЛЯ обезщетение в размер на законната лихва </w:t>
      </w:r>
      <w:r w:rsidR="00502550" w:rsidRPr="00420AF5">
        <w:rPr>
          <w:rFonts w:ascii="Times New Roman" w:hAnsi="Times New Roman" w:cs="Times New Roman"/>
          <w:lang w:val="bg-BG"/>
        </w:rPr>
        <w:t xml:space="preserve">за забава </w:t>
      </w:r>
      <w:r w:rsidRPr="00420AF5">
        <w:rPr>
          <w:rFonts w:ascii="Times New Roman" w:hAnsi="Times New Roman" w:cs="Times New Roman"/>
          <w:lang w:val="bg-BG"/>
        </w:rPr>
        <w:t>за всеки просрочен ден, но не повече от 10 (десет) % от стойността на забавено плащане.</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2</w:t>
      </w:r>
      <w:r w:rsidR="00F65C0C" w:rsidRPr="00420AF5">
        <w:rPr>
          <w:rFonts w:ascii="Times New Roman" w:hAnsi="Times New Roman" w:cs="Times New Roman"/>
          <w:lang w:val="bg-BG"/>
        </w:rPr>
        <w:t>2</w:t>
      </w:r>
      <w:r w:rsidRPr="00420AF5">
        <w:rPr>
          <w:rFonts w:ascii="Times New Roman" w:hAnsi="Times New Roman" w:cs="Times New Roman"/>
          <w:lang w:val="bg-BG"/>
        </w:rPr>
        <w:t xml:space="preserve">. Страната, която е понесла вреда може да търси обезщетение и за по-големи вреди, надвишаващи размера на неустойката, респ. гаранцията за изпълнение.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2</w:t>
      </w:r>
      <w:r w:rsidR="00F65C0C" w:rsidRPr="00420AF5">
        <w:rPr>
          <w:rFonts w:ascii="Times New Roman" w:hAnsi="Times New Roman" w:cs="Times New Roman"/>
          <w:lang w:val="bg-BG"/>
        </w:rPr>
        <w:t>3</w:t>
      </w:r>
      <w:r w:rsidRPr="00420AF5">
        <w:rPr>
          <w:rFonts w:ascii="Times New Roman" w:hAnsi="Times New Roman" w:cs="Times New Roman"/>
          <w:lang w:val="bg-BG"/>
        </w:rPr>
        <w:t>.</w:t>
      </w:r>
      <w:r w:rsidRPr="00420AF5">
        <w:rPr>
          <w:rFonts w:ascii="Times New Roman" w:hAnsi="Times New Roman" w:cs="Times New Roman"/>
          <w:b/>
          <w:bCs/>
          <w:lang w:val="bg-BG"/>
        </w:rPr>
        <w:t xml:space="preserve"> </w:t>
      </w:r>
      <w:r w:rsidR="00446B12" w:rsidRPr="00420AF5">
        <w:rPr>
          <w:rFonts w:ascii="Times New Roman" w:hAnsi="Times New Roman" w:cs="Times New Roman"/>
          <w:bCs/>
          <w:lang w:val="bg-BG"/>
        </w:rPr>
        <w:t>Участниците в</w:t>
      </w:r>
      <w:r w:rsidR="00446B12" w:rsidRPr="00420AF5">
        <w:rPr>
          <w:rFonts w:ascii="Times New Roman" w:hAnsi="Times New Roman" w:cs="Times New Roman"/>
          <w:b/>
          <w:bCs/>
          <w:lang w:val="bg-BG"/>
        </w:rPr>
        <w:t xml:space="preserve"> </w:t>
      </w:r>
      <w:r w:rsidR="00446B12" w:rsidRPr="00420AF5">
        <w:rPr>
          <w:rFonts w:ascii="Times New Roman" w:hAnsi="Times New Roman" w:cs="Times New Roman"/>
          <w:lang w:val="bg-BG"/>
        </w:rPr>
        <w:t xml:space="preserve">Обединение/консорциум, изпълнител по настоящия договор </w:t>
      </w:r>
      <w:r w:rsidRPr="00420AF5">
        <w:rPr>
          <w:rFonts w:ascii="Times New Roman" w:hAnsi="Times New Roman" w:cs="Times New Roman"/>
          <w:lang w:val="bg-BG"/>
        </w:rPr>
        <w:t xml:space="preserve"> са солидарно отговорни за финансовите задължения на ИЗПЪЛНИТЕЛЯ –</w:t>
      </w:r>
      <w:r w:rsidR="00446B12" w:rsidRPr="00420AF5">
        <w:rPr>
          <w:rFonts w:ascii="Times New Roman" w:hAnsi="Times New Roman" w:cs="Times New Roman"/>
          <w:lang w:val="bg-BG"/>
        </w:rPr>
        <w:t xml:space="preserve"> </w:t>
      </w:r>
      <w:r w:rsidRPr="00420AF5">
        <w:rPr>
          <w:rFonts w:ascii="Times New Roman" w:hAnsi="Times New Roman" w:cs="Times New Roman"/>
          <w:lang w:val="bg-BG"/>
        </w:rPr>
        <w:t>в следствие на реализирана отговорност за неизпълнение на задължения по настоящия договор</w:t>
      </w:r>
      <w:r w:rsidRPr="00420AF5">
        <w:rPr>
          <w:rFonts w:ascii="Times New Roman" w:hAnsi="Times New Roman" w:cs="Times New Roman"/>
          <w:i/>
          <w:iCs/>
          <w:lang w:val="bg-BG"/>
        </w:rPr>
        <w:t>. - (Забележка: Текстът се вписва, когато изпълнителят е обединение</w:t>
      </w:r>
      <w:r w:rsidR="00446B12" w:rsidRPr="00420AF5">
        <w:rPr>
          <w:rFonts w:ascii="Times New Roman" w:hAnsi="Times New Roman" w:cs="Times New Roman"/>
          <w:i/>
          <w:iCs/>
          <w:lang w:val="bg-BG"/>
        </w:rPr>
        <w:t>/</w:t>
      </w:r>
      <w:r w:rsidRPr="00420AF5">
        <w:rPr>
          <w:rFonts w:ascii="Times New Roman" w:hAnsi="Times New Roman" w:cs="Times New Roman"/>
          <w:i/>
          <w:iCs/>
          <w:lang w:val="bg-BG"/>
        </w:rPr>
        <w:t>консорциум</w:t>
      </w:r>
      <w:r w:rsidRPr="00420AF5">
        <w:rPr>
          <w:rFonts w:ascii="Times New Roman" w:hAnsi="Times New Roman" w:cs="Times New Roman"/>
          <w:lang w:val="bg-BG"/>
        </w:rPr>
        <w:t>)</w:t>
      </w:r>
    </w:p>
    <w:p w:rsidR="002C5A7B" w:rsidRPr="00420AF5" w:rsidRDefault="002C5A7B" w:rsidP="00B94012">
      <w:pPr>
        <w:keepNext/>
        <w:spacing w:before="60"/>
        <w:ind w:firstLine="708"/>
        <w:jc w:val="both"/>
        <w:rPr>
          <w:rFonts w:ascii="Times New Roman" w:hAnsi="Times New Roman" w:cs="Times New Roman"/>
          <w:b/>
          <w:bCs/>
          <w:lang w:val="bg-BG"/>
        </w:rPr>
      </w:pPr>
    </w:p>
    <w:p w:rsidR="002C5A7B" w:rsidRPr="00420AF5" w:rsidRDefault="002C5A7B" w:rsidP="00B94012">
      <w:pPr>
        <w:keepNext/>
        <w:spacing w:before="60"/>
        <w:ind w:firstLine="708"/>
        <w:rPr>
          <w:rFonts w:ascii="Times New Roman" w:hAnsi="Times New Roman" w:cs="Times New Roman"/>
          <w:b/>
          <w:bCs/>
          <w:lang w:val="bg-BG"/>
        </w:rPr>
      </w:pPr>
      <w:r w:rsidRPr="00420AF5">
        <w:rPr>
          <w:rFonts w:ascii="Times New Roman" w:hAnsi="Times New Roman" w:cs="Times New Roman"/>
          <w:b/>
          <w:bCs/>
          <w:lang w:val="bg-BG"/>
        </w:rPr>
        <w:t>Х.</w:t>
      </w:r>
      <w:r w:rsidRPr="00420AF5">
        <w:rPr>
          <w:rFonts w:ascii="Times New Roman" w:hAnsi="Times New Roman" w:cs="Times New Roman"/>
          <w:b/>
          <w:bCs/>
          <w:lang w:val="bg-BG"/>
        </w:rPr>
        <w:tab/>
        <w:t>КОНФИДЕНЦИАЛНОСТ</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2</w:t>
      </w:r>
      <w:r w:rsidR="00F65C0C" w:rsidRPr="00420AF5">
        <w:rPr>
          <w:rFonts w:ascii="Times New Roman" w:hAnsi="Times New Roman" w:cs="Times New Roman"/>
          <w:lang w:val="bg-BG"/>
        </w:rPr>
        <w:t>4</w:t>
      </w:r>
      <w:r w:rsidRPr="00420AF5">
        <w:rPr>
          <w:rFonts w:ascii="Times New Roman" w:hAnsi="Times New Roman" w:cs="Times New Roman"/>
          <w:lang w:val="bg-BG"/>
        </w:rPr>
        <w:t xml:space="preserve">. Страните приемат, че информацията, станала им известна в хода на изпълнението на настоящия договор е конфиденциална и се задължават да я пазят, като не я разпространяват или довеждат до знанието на трети лица, включително и след прекратяването на договора.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2</w:t>
      </w:r>
      <w:r w:rsidR="00F65C0C" w:rsidRPr="00420AF5">
        <w:rPr>
          <w:rFonts w:ascii="Times New Roman" w:hAnsi="Times New Roman" w:cs="Times New Roman"/>
          <w:lang w:val="bg-BG"/>
        </w:rPr>
        <w:t>5</w:t>
      </w:r>
      <w:r w:rsidRPr="00420AF5">
        <w:rPr>
          <w:rFonts w:ascii="Times New Roman" w:hAnsi="Times New Roman" w:cs="Times New Roman"/>
          <w:lang w:val="bg-BG"/>
        </w:rPr>
        <w:t xml:space="preserve">. Разкриването на </w:t>
      </w:r>
      <w:r w:rsidRPr="00420AF5" w:rsidDel="00EB17DC">
        <w:rPr>
          <w:rFonts w:ascii="Times New Roman" w:hAnsi="Times New Roman" w:cs="Times New Roman"/>
          <w:lang w:val="bg-BG"/>
        </w:rPr>
        <w:t>тази</w:t>
      </w:r>
      <w:r w:rsidRPr="00420AF5">
        <w:rPr>
          <w:rFonts w:ascii="Times New Roman" w:hAnsi="Times New Roman" w:cs="Times New Roman"/>
          <w:lang w:val="bg-BG"/>
        </w:rPr>
        <w:t xml:space="preserve"> конфиденциална информация или на част от нея може да бъде извършено по взаимно съгласие на страните в случаи</w:t>
      </w:r>
      <w:r w:rsidRPr="00420AF5" w:rsidDel="00EB17DC">
        <w:rPr>
          <w:rFonts w:ascii="Times New Roman" w:hAnsi="Times New Roman" w:cs="Times New Roman"/>
          <w:lang w:val="bg-BG"/>
        </w:rPr>
        <w:t>те</w:t>
      </w:r>
      <w:r w:rsidRPr="00420AF5">
        <w:rPr>
          <w:rFonts w:ascii="Times New Roman" w:hAnsi="Times New Roman" w:cs="Times New Roman"/>
          <w:lang w:val="bg-BG"/>
        </w:rPr>
        <w:t xml:space="preserve">, </w:t>
      </w:r>
      <w:r w:rsidRPr="00420AF5" w:rsidDel="00EB17DC">
        <w:rPr>
          <w:rFonts w:ascii="Times New Roman" w:hAnsi="Times New Roman" w:cs="Times New Roman"/>
          <w:lang w:val="bg-BG"/>
        </w:rPr>
        <w:t>в</w:t>
      </w:r>
      <w:r w:rsidRPr="00420AF5">
        <w:rPr>
          <w:rFonts w:ascii="Times New Roman" w:hAnsi="Times New Roman" w:cs="Times New Roman"/>
          <w:lang w:val="bg-BG"/>
        </w:rPr>
        <w:t xml:space="preserve"> </w:t>
      </w:r>
      <w:r w:rsidRPr="00420AF5" w:rsidDel="00EB17DC">
        <w:rPr>
          <w:rFonts w:ascii="Times New Roman" w:hAnsi="Times New Roman" w:cs="Times New Roman"/>
          <w:lang w:val="bg-BG"/>
        </w:rPr>
        <w:t>които</w:t>
      </w:r>
      <w:r w:rsidRPr="00420AF5">
        <w:rPr>
          <w:rFonts w:ascii="Times New Roman" w:hAnsi="Times New Roman" w:cs="Times New Roman"/>
          <w:lang w:val="bg-BG"/>
        </w:rPr>
        <w:t xml:space="preserve"> подобно предоставяне е наложително или се изисква по силата на нормативен акт, или съдебно разпореждане.</w:t>
      </w: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ind w:firstLine="708"/>
        <w:jc w:val="both"/>
        <w:rPr>
          <w:rFonts w:ascii="Times New Roman" w:hAnsi="Times New Roman" w:cs="Times New Roman"/>
          <w:b/>
          <w:bCs/>
          <w:lang w:val="bg-BG"/>
        </w:rPr>
      </w:pPr>
      <w:r w:rsidRPr="00420AF5">
        <w:rPr>
          <w:rFonts w:ascii="Times New Roman" w:hAnsi="Times New Roman" w:cs="Times New Roman"/>
          <w:b/>
          <w:bCs/>
          <w:lang w:val="bg-BG"/>
        </w:rPr>
        <w:t>XІ.</w:t>
      </w:r>
      <w:r w:rsidRPr="00420AF5">
        <w:rPr>
          <w:rFonts w:ascii="Times New Roman" w:hAnsi="Times New Roman" w:cs="Times New Roman"/>
          <w:b/>
          <w:bCs/>
          <w:lang w:val="bg-BG"/>
        </w:rPr>
        <w:tab/>
        <w:t>НЕПРЕОДОЛИМА СИЛА</w:t>
      </w:r>
    </w:p>
    <w:p w:rsidR="002C5A7B" w:rsidRPr="00420AF5" w:rsidRDefault="001C45CE" w:rsidP="00B94012">
      <w:pPr>
        <w:spacing w:before="60"/>
        <w:ind w:firstLine="709"/>
        <w:jc w:val="both"/>
        <w:rPr>
          <w:rFonts w:ascii="Times New Roman" w:hAnsi="Times New Roman" w:cs="Times New Roman"/>
          <w:lang w:val="bg-BG"/>
        </w:rPr>
      </w:pPr>
      <w:r w:rsidRPr="00420AF5">
        <w:rPr>
          <w:rFonts w:ascii="Times New Roman" w:hAnsi="Times New Roman" w:cs="Times New Roman"/>
        </w:rPr>
        <w:t>2</w:t>
      </w:r>
      <w:r w:rsidR="00F65C0C" w:rsidRPr="00420AF5">
        <w:rPr>
          <w:rFonts w:ascii="Times New Roman" w:hAnsi="Times New Roman" w:cs="Times New Roman"/>
          <w:lang w:val="bg-BG"/>
        </w:rPr>
        <w:t>6</w:t>
      </w:r>
      <w:r w:rsidR="002C5A7B" w:rsidRPr="00420AF5">
        <w:rPr>
          <w:rFonts w:ascii="Times New Roman" w:hAnsi="Times New Roman" w:cs="Times New Roman"/>
          <w:lang w:val="bg-BG"/>
        </w:rPr>
        <w:t>.</w:t>
      </w:r>
      <w:r w:rsidR="002C5A7B" w:rsidRPr="00420AF5">
        <w:rPr>
          <w:rFonts w:ascii="Times New Roman" w:hAnsi="Times New Roman" w:cs="Times New Roman"/>
          <w:b/>
          <w:bCs/>
          <w:lang w:val="bg-BG"/>
        </w:rPr>
        <w:t xml:space="preserve"> </w:t>
      </w:r>
      <w:r w:rsidR="002C5A7B" w:rsidRPr="00420AF5">
        <w:rPr>
          <w:rFonts w:ascii="Times New Roman" w:hAnsi="Times New Roman" w:cs="Times New Roman"/>
          <w:lang w:val="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или не е информирала другата страна за възникването на непреодолима сила.</w:t>
      </w:r>
    </w:p>
    <w:p w:rsidR="002C5A7B" w:rsidRPr="00420AF5" w:rsidRDefault="001C45CE" w:rsidP="00B94012">
      <w:pPr>
        <w:keepLines/>
        <w:spacing w:before="60"/>
        <w:ind w:firstLine="709"/>
        <w:jc w:val="both"/>
        <w:rPr>
          <w:rFonts w:ascii="Times New Roman" w:hAnsi="Times New Roman" w:cs="Times New Roman"/>
          <w:lang w:val="bg-BG"/>
        </w:rPr>
      </w:pPr>
      <w:r w:rsidRPr="00420AF5">
        <w:rPr>
          <w:rFonts w:ascii="Times New Roman" w:hAnsi="Times New Roman" w:cs="Times New Roman"/>
        </w:rPr>
        <w:t>2</w:t>
      </w:r>
      <w:r w:rsidR="00F65C0C" w:rsidRPr="00420AF5">
        <w:rPr>
          <w:rFonts w:ascii="Times New Roman" w:hAnsi="Times New Roman" w:cs="Times New Roman"/>
          <w:lang w:val="bg-BG"/>
        </w:rPr>
        <w:t>7</w:t>
      </w:r>
      <w:r w:rsidR="002C5A7B" w:rsidRPr="00420AF5">
        <w:rPr>
          <w:rFonts w:ascii="Times New Roman" w:hAnsi="Times New Roman" w:cs="Times New Roman"/>
          <w:lang w:val="bg-BG"/>
        </w:rPr>
        <w:t>.</w:t>
      </w:r>
      <w:r w:rsidR="002C5A7B" w:rsidRPr="00420AF5">
        <w:rPr>
          <w:rFonts w:ascii="Times New Roman" w:hAnsi="Times New Roman" w:cs="Times New Roman"/>
          <w:b/>
          <w:bCs/>
          <w:lang w:val="bg-BG"/>
        </w:rPr>
        <w:t xml:space="preserve"> </w:t>
      </w:r>
      <w:r w:rsidR="002C5A7B" w:rsidRPr="00420AF5">
        <w:rPr>
          <w:rFonts w:ascii="Times New Roman" w:hAnsi="Times New Roman" w:cs="Times New Roman"/>
          <w:lang w:val="bg-BG"/>
        </w:rPr>
        <w:t>Страната, засегната от непреодолима сила</w:t>
      </w:r>
      <w:r w:rsidR="00BA2620" w:rsidRPr="00420AF5">
        <w:rPr>
          <w:rFonts w:ascii="Times New Roman" w:hAnsi="Times New Roman" w:cs="Times New Roman"/>
          <w:lang w:val="bg-BG"/>
        </w:rPr>
        <w:t xml:space="preserve"> </w:t>
      </w:r>
      <w:r w:rsidR="00BA2620" w:rsidRPr="00420AF5">
        <w:rPr>
          <w:rFonts w:ascii="Times New Roman" w:hAnsi="Times New Roman" w:cs="Times New Roman"/>
        </w:rPr>
        <w:t>(</w:t>
      </w:r>
      <w:r w:rsidR="00BA2620" w:rsidRPr="00420AF5">
        <w:rPr>
          <w:rFonts w:ascii="Times New Roman" w:hAnsi="Times New Roman" w:cs="Times New Roman"/>
          <w:lang w:val="bg-BG"/>
        </w:rPr>
        <w:t>по смисъла на ЗОП</w:t>
      </w:r>
      <w:r w:rsidR="00BA2620" w:rsidRPr="00420AF5">
        <w:rPr>
          <w:rFonts w:ascii="Times New Roman" w:hAnsi="Times New Roman" w:cs="Times New Roman"/>
        </w:rPr>
        <w:t>)</w:t>
      </w:r>
      <w:r w:rsidR="002C5A7B" w:rsidRPr="00420AF5">
        <w:rPr>
          <w:rFonts w:ascii="Times New Roman" w:hAnsi="Times New Roman" w:cs="Times New Roman"/>
          <w:lang w:val="bg-BG"/>
        </w:rPr>
        <w:t>,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C5A7B" w:rsidRPr="00420AF5" w:rsidRDefault="001C45CE" w:rsidP="00B94012">
      <w:pPr>
        <w:spacing w:before="60"/>
        <w:ind w:firstLine="709"/>
        <w:jc w:val="both"/>
        <w:rPr>
          <w:rFonts w:ascii="Times New Roman" w:hAnsi="Times New Roman" w:cs="Times New Roman"/>
          <w:lang w:val="bg-BG"/>
        </w:rPr>
      </w:pPr>
      <w:r w:rsidRPr="00420AF5">
        <w:rPr>
          <w:rFonts w:ascii="Times New Roman" w:hAnsi="Times New Roman" w:cs="Times New Roman"/>
        </w:rPr>
        <w:t>2</w:t>
      </w:r>
      <w:r w:rsidR="00F65C0C" w:rsidRPr="00420AF5">
        <w:rPr>
          <w:rFonts w:ascii="Times New Roman" w:hAnsi="Times New Roman" w:cs="Times New Roman"/>
          <w:lang w:val="bg-BG"/>
        </w:rPr>
        <w:t>8</w:t>
      </w:r>
      <w:r w:rsidR="002C5A7B" w:rsidRPr="00420AF5">
        <w:rPr>
          <w:rFonts w:ascii="Times New Roman" w:hAnsi="Times New Roman" w:cs="Times New Roman"/>
          <w:lang w:val="bg-BG"/>
        </w:rPr>
        <w:t>.</w:t>
      </w:r>
      <w:r w:rsidR="002C5A7B" w:rsidRPr="00420AF5">
        <w:rPr>
          <w:rFonts w:ascii="Times New Roman" w:hAnsi="Times New Roman" w:cs="Times New Roman"/>
          <w:b/>
          <w:bCs/>
          <w:lang w:val="bg-BG"/>
        </w:rPr>
        <w:t xml:space="preserve"> </w:t>
      </w:r>
      <w:r w:rsidR="002C5A7B" w:rsidRPr="00420AF5">
        <w:rPr>
          <w:rFonts w:ascii="Times New Roman" w:hAnsi="Times New Roman" w:cs="Times New Roman"/>
          <w:lang w:val="bg-BG"/>
        </w:rPr>
        <w:t>Докато трае непреодолимата сила, изпълнението на задължението се спира.</w:t>
      </w:r>
    </w:p>
    <w:p w:rsidR="002C5A7B" w:rsidRPr="00420AF5" w:rsidRDefault="00E436FF" w:rsidP="00B94012">
      <w:pPr>
        <w:spacing w:before="60"/>
        <w:ind w:firstLine="709"/>
        <w:jc w:val="both"/>
        <w:rPr>
          <w:rFonts w:ascii="Times New Roman" w:hAnsi="Times New Roman" w:cs="Times New Roman"/>
          <w:lang w:val="bg-BG"/>
        </w:rPr>
      </w:pPr>
      <w:r w:rsidRPr="00420AF5">
        <w:rPr>
          <w:rFonts w:ascii="Times New Roman" w:hAnsi="Times New Roman" w:cs="Times New Roman"/>
        </w:rPr>
        <w:t>2</w:t>
      </w:r>
      <w:r w:rsidR="00F65C0C" w:rsidRPr="00420AF5">
        <w:rPr>
          <w:rFonts w:ascii="Times New Roman" w:hAnsi="Times New Roman" w:cs="Times New Roman"/>
          <w:lang w:val="bg-BG"/>
        </w:rPr>
        <w:t>9</w:t>
      </w:r>
      <w:r w:rsidR="002C5A7B" w:rsidRPr="00420AF5">
        <w:rPr>
          <w:rFonts w:ascii="Times New Roman" w:hAnsi="Times New Roman" w:cs="Times New Roman"/>
          <w:lang w:val="bg-BG"/>
        </w:rPr>
        <w:t>.</w:t>
      </w:r>
      <w:r w:rsidR="002C5A7B" w:rsidRPr="00420AF5">
        <w:rPr>
          <w:rFonts w:ascii="Times New Roman" w:hAnsi="Times New Roman" w:cs="Times New Roman"/>
          <w:b/>
          <w:bCs/>
          <w:lang w:val="bg-BG"/>
        </w:rPr>
        <w:t xml:space="preserve"> </w:t>
      </w:r>
      <w:r w:rsidR="002C5A7B" w:rsidRPr="00420AF5">
        <w:rPr>
          <w:rFonts w:ascii="Times New Roman" w:hAnsi="Times New Roman" w:cs="Times New Roman"/>
          <w:lang w:val="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C5A7B" w:rsidRPr="00420AF5" w:rsidRDefault="002C5A7B" w:rsidP="00B94012">
      <w:pPr>
        <w:spacing w:before="60"/>
        <w:ind w:firstLine="720"/>
        <w:jc w:val="both"/>
        <w:rPr>
          <w:rFonts w:ascii="Times New Roman" w:hAnsi="Times New Roman" w:cs="Times New Roman"/>
          <w:b/>
          <w:bCs/>
        </w:rPr>
      </w:pPr>
    </w:p>
    <w:p w:rsidR="002C5A7B" w:rsidRPr="00420AF5" w:rsidRDefault="002C5A7B" w:rsidP="00B94012">
      <w:pPr>
        <w:spacing w:before="60"/>
        <w:ind w:firstLine="708"/>
        <w:rPr>
          <w:rFonts w:ascii="Times New Roman" w:hAnsi="Times New Roman" w:cs="Times New Roman"/>
          <w:b/>
          <w:bCs/>
          <w:lang w:val="bg-BG"/>
        </w:rPr>
      </w:pPr>
      <w:r w:rsidRPr="00420AF5">
        <w:rPr>
          <w:rFonts w:ascii="Times New Roman" w:hAnsi="Times New Roman" w:cs="Times New Roman"/>
          <w:b/>
          <w:bCs/>
          <w:lang w:val="bg-BG"/>
        </w:rPr>
        <w:t>XІІ.</w:t>
      </w:r>
      <w:r w:rsidRPr="00420AF5">
        <w:rPr>
          <w:rFonts w:ascii="Times New Roman" w:hAnsi="Times New Roman" w:cs="Times New Roman"/>
          <w:b/>
          <w:bCs/>
          <w:lang w:val="bg-BG"/>
        </w:rPr>
        <w:tab/>
        <w:t>СРОК НА ДОГОВОРА</w:t>
      </w:r>
    </w:p>
    <w:p w:rsidR="00FB28E5" w:rsidRPr="00420AF5" w:rsidRDefault="00F65C0C" w:rsidP="00C31598">
      <w:pPr>
        <w:pStyle w:val="1"/>
        <w:shd w:val="clear" w:color="auto" w:fill="auto"/>
        <w:tabs>
          <w:tab w:val="left" w:pos="1143"/>
        </w:tabs>
        <w:spacing w:before="0" w:line="326" w:lineRule="exact"/>
        <w:ind w:right="40" w:firstLine="720"/>
        <w:jc w:val="both"/>
        <w:rPr>
          <w:sz w:val="24"/>
          <w:szCs w:val="24"/>
        </w:rPr>
      </w:pPr>
      <w:r w:rsidRPr="00420AF5">
        <w:rPr>
          <w:sz w:val="24"/>
          <w:szCs w:val="24"/>
          <w:lang w:val="bg-BG"/>
        </w:rPr>
        <w:t>30</w:t>
      </w:r>
      <w:r w:rsidR="00FB28E5" w:rsidRPr="00420AF5">
        <w:rPr>
          <w:sz w:val="24"/>
          <w:szCs w:val="24"/>
          <w:lang w:val="bg-BG"/>
        </w:rPr>
        <w:t xml:space="preserve">. </w:t>
      </w:r>
      <w:r w:rsidR="00FB28E5" w:rsidRPr="00420AF5">
        <w:rPr>
          <w:sz w:val="24"/>
          <w:szCs w:val="24"/>
        </w:rPr>
        <w:t>(</w:t>
      </w:r>
      <w:r w:rsidR="00FB28E5" w:rsidRPr="00420AF5">
        <w:rPr>
          <w:sz w:val="24"/>
          <w:szCs w:val="24"/>
          <w:lang w:val="bg-BG"/>
        </w:rPr>
        <w:t>1</w:t>
      </w:r>
      <w:r w:rsidR="00FB28E5" w:rsidRPr="00420AF5">
        <w:rPr>
          <w:sz w:val="24"/>
          <w:szCs w:val="24"/>
        </w:rPr>
        <w:t>)</w:t>
      </w:r>
      <w:r w:rsidR="00FB28E5" w:rsidRPr="00420AF5">
        <w:rPr>
          <w:lang w:val="bg-BG"/>
        </w:rPr>
        <w:t xml:space="preserve"> </w:t>
      </w:r>
      <w:r w:rsidRPr="00420AF5">
        <w:rPr>
          <w:sz w:val="24"/>
          <w:szCs w:val="24"/>
        </w:rPr>
        <w:t xml:space="preserve">Срокът за изпълнение на </w:t>
      </w:r>
      <w:r w:rsidR="000A717F" w:rsidRPr="00420AF5">
        <w:rPr>
          <w:sz w:val="24"/>
          <w:szCs w:val="24"/>
        </w:rPr>
        <w:t xml:space="preserve">доставките по договора е 10 (десет) </w:t>
      </w:r>
      <w:r w:rsidRPr="00420AF5">
        <w:rPr>
          <w:sz w:val="24"/>
          <w:szCs w:val="24"/>
        </w:rPr>
        <w:t xml:space="preserve">месеца, който започва да тече от датата на писменото уведомление на ВЪЗЛОЖИТЕЛЯ до ИЗПЪЛНИТЕЛЯ </w:t>
      </w:r>
      <w:r w:rsidR="000A717F" w:rsidRPr="00420AF5">
        <w:rPr>
          <w:sz w:val="24"/>
          <w:szCs w:val="24"/>
        </w:rPr>
        <w:t xml:space="preserve">за начало на изпълнението </w:t>
      </w:r>
      <w:r w:rsidRPr="00420AF5">
        <w:rPr>
          <w:sz w:val="24"/>
          <w:szCs w:val="24"/>
        </w:rPr>
        <w:t>(след осигуряване на финансирането) и е до датата на изтичане на последния гаранционен срок, съгласно настоящия договор.</w:t>
      </w:r>
    </w:p>
    <w:p w:rsidR="00FB28E5" w:rsidRPr="00420AF5" w:rsidRDefault="00FB28E5" w:rsidP="00FB28E5">
      <w:pPr>
        <w:pStyle w:val="1"/>
        <w:numPr>
          <w:ilvl w:val="2"/>
          <w:numId w:val="7"/>
        </w:numPr>
        <w:shd w:val="clear" w:color="auto" w:fill="auto"/>
        <w:tabs>
          <w:tab w:val="left" w:pos="1143"/>
        </w:tabs>
        <w:spacing w:before="0" w:line="326" w:lineRule="exact"/>
        <w:ind w:left="20" w:right="40" w:firstLine="700"/>
        <w:jc w:val="both"/>
        <w:rPr>
          <w:sz w:val="24"/>
          <w:szCs w:val="24"/>
        </w:rPr>
      </w:pPr>
      <w:r w:rsidRPr="00420AF5">
        <w:rPr>
          <w:sz w:val="24"/>
          <w:szCs w:val="24"/>
        </w:rPr>
        <w:t xml:space="preserve">В случай че </w:t>
      </w:r>
      <w:r w:rsidR="00F65C0C" w:rsidRPr="00420AF5">
        <w:rPr>
          <w:sz w:val="24"/>
          <w:szCs w:val="24"/>
        </w:rPr>
        <w:t xml:space="preserve">ВЪЗЛОЖИТЕЛЯТ не изпрати уведомление </w:t>
      </w:r>
      <w:r w:rsidR="00D20F13" w:rsidRPr="00420AF5">
        <w:rPr>
          <w:sz w:val="24"/>
          <w:szCs w:val="24"/>
        </w:rPr>
        <w:t xml:space="preserve">по </w:t>
      </w:r>
      <w:r w:rsidR="00F049E9" w:rsidRPr="00420AF5">
        <w:rPr>
          <w:sz w:val="24"/>
          <w:szCs w:val="24"/>
          <w:lang w:val="bg-BG"/>
        </w:rPr>
        <w:t>т</w:t>
      </w:r>
      <w:r w:rsidR="00D20F13" w:rsidRPr="00420AF5">
        <w:rPr>
          <w:sz w:val="24"/>
          <w:szCs w:val="24"/>
        </w:rPr>
        <w:t>.</w:t>
      </w:r>
      <w:r w:rsidR="00F049E9" w:rsidRPr="00420AF5">
        <w:rPr>
          <w:sz w:val="24"/>
          <w:szCs w:val="24"/>
          <w:lang w:val="bg-BG"/>
        </w:rPr>
        <w:t xml:space="preserve"> </w:t>
      </w:r>
      <w:r w:rsidR="00D20F13" w:rsidRPr="00420AF5">
        <w:rPr>
          <w:sz w:val="24"/>
          <w:szCs w:val="24"/>
        </w:rPr>
        <w:t xml:space="preserve">30, ал.1 за начало на изпълнението </w:t>
      </w:r>
      <w:r w:rsidR="00F65C0C" w:rsidRPr="00420AF5">
        <w:rPr>
          <w:sz w:val="24"/>
          <w:szCs w:val="24"/>
        </w:rPr>
        <w:t>до ИЗПЪЛНИТЕЛЯ</w:t>
      </w:r>
      <w:r w:rsidR="000A717F" w:rsidRPr="00420AF5">
        <w:rPr>
          <w:sz w:val="24"/>
          <w:szCs w:val="24"/>
        </w:rPr>
        <w:t>,</w:t>
      </w:r>
      <w:r w:rsidR="00F65C0C" w:rsidRPr="00420AF5">
        <w:rPr>
          <w:sz w:val="24"/>
          <w:szCs w:val="24"/>
        </w:rPr>
        <w:t xml:space="preserve"> </w:t>
      </w:r>
      <w:r w:rsidRPr="00420AF5">
        <w:rPr>
          <w:sz w:val="24"/>
          <w:szCs w:val="24"/>
        </w:rPr>
        <w:t xml:space="preserve">до изтичането на шест месеца от подписване </w:t>
      </w:r>
      <w:r w:rsidR="000A717F" w:rsidRPr="00420AF5">
        <w:rPr>
          <w:sz w:val="24"/>
          <w:szCs w:val="24"/>
        </w:rPr>
        <w:t xml:space="preserve">на договора, </w:t>
      </w:r>
      <w:r w:rsidRPr="00420AF5">
        <w:rPr>
          <w:sz w:val="24"/>
          <w:szCs w:val="24"/>
        </w:rPr>
        <w:t>всяка от страните може да го прекрати с отправяне на писмено волеизявление до другата страна, без да дължи каквото и да е обезщетение на другата страна. Правото на прекратяване не може да бъде упражнено,</w:t>
      </w:r>
      <w:r w:rsidR="00867D75" w:rsidRPr="00420AF5">
        <w:rPr>
          <w:sz w:val="24"/>
          <w:szCs w:val="24"/>
          <w:lang w:val="bg-BG"/>
        </w:rPr>
        <w:t xml:space="preserve"> </w:t>
      </w:r>
      <w:r w:rsidRPr="00420AF5">
        <w:rPr>
          <w:sz w:val="24"/>
          <w:szCs w:val="24"/>
        </w:rPr>
        <w:t xml:space="preserve">ако до отправянето на писменото волеизявление по предходното изречение, ВЪЗЛОЖИТЕЛЯТ предостави уведомлението по ал. </w:t>
      </w:r>
      <w:r w:rsidR="00867D75" w:rsidRPr="00420AF5">
        <w:rPr>
          <w:sz w:val="24"/>
          <w:szCs w:val="24"/>
          <w:lang w:val="bg-BG"/>
        </w:rPr>
        <w:t>1.</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1</w:t>
      </w:r>
      <w:r w:rsidRPr="00420AF5">
        <w:rPr>
          <w:rFonts w:ascii="Times New Roman" w:hAnsi="Times New Roman" w:cs="Times New Roman"/>
          <w:lang w:val="bg-BG"/>
        </w:rPr>
        <w:t xml:space="preserve">. Настоящият договор се прекратява с изпълнение на всички задължения на страните по него, освен ако не бъде прекратен предсрочно. </w:t>
      </w:r>
    </w:p>
    <w:p w:rsidR="002C5A7B" w:rsidRPr="00420AF5" w:rsidRDefault="002C5A7B" w:rsidP="00B94012">
      <w:pPr>
        <w:spacing w:before="60"/>
        <w:ind w:left="360"/>
        <w:jc w:val="both"/>
        <w:rPr>
          <w:rFonts w:ascii="Times New Roman" w:hAnsi="Times New Roman" w:cs="Times New Roman"/>
          <w:lang w:val="bg-BG"/>
        </w:rPr>
      </w:pPr>
    </w:p>
    <w:p w:rsidR="002C5A7B" w:rsidRPr="00420AF5" w:rsidRDefault="002C5A7B" w:rsidP="00B94012">
      <w:pPr>
        <w:spacing w:before="60"/>
        <w:ind w:firstLine="708"/>
        <w:jc w:val="both"/>
        <w:rPr>
          <w:rFonts w:ascii="Times New Roman" w:hAnsi="Times New Roman" w:cs="Times New Roman"/>
          <w:b/>
          <w:bCs/>
          <w:lang w:val="bg-BG"/>
        </w:rPr>
      </w:pPr>
      <w:r w:rsidRPr="00420AF5">
        <w:rPr>
          <w:rFonts w:ascii="Times New Roman" w:hAnsi="Times New Roman" w:cs="Times New Roman"/>
          <w:b/>
          <w:bCs/>
          <w:lang w:val="bg-BG"/>
        </w:rPr>
        <w:t>ХІ</w:t>
      </w:r>
      <w:r w:rsidR="001C45CE" w:rsidRPr="00420AF5">
        <w:rPr>
          <w:rFonts w:ascii="Times New Roman" w:hAnsi="Times New Roman" w:cs="Times New Roman"/>
          <w:b/>
          <w:bCs/>
        </w:rPr>
        <w:t>II</w:t>
      </w:r>
      <w:r w:rsidRPr="00420AF5">
        <w:rPr>
          <w:rFonts w:ascii="Times New Roman" w:hAnsi="Times New Roman" w:cs="Times New Roman"/>
          <w:b/>
          <w:bCs/>
          <w:lang w:val="bg-BG"/>
        </w:rPr>
        <w:t>.</w:t>
      </w:r>
      <w:r w:rsidRPr="00420AF5">
        <w:rPr>
          <w:rFonts w:ascii="Times New Roman" w:hAnsi="Times New Roman" w:cs="Times New Roman"/>
          <w:b/>
          <w:bCs/>
          <w:lang w:val="bg-BG"/>
        </w:rPr>
        <w:tab/>
        <w:t xml:space="preserve">ПРЕКРАТЯВАНЕ ИЛИ РАЗВАЛЯНЕ НА ДОГОВОРА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2</w:t>
      </w:r>
      <w:r w:rsidRPr="00420AF5">
        <w:rPr>
          <w:rFonts w:ascii="Times New Roman" w:hAnsi="Times New Roman" w:cs="Times New Roman"/>
          <w:lang w:val="bg-BG"/>
        </w:rPr>
        <w:t xml:space="preserve">. Договорът се прекратява или разваля: </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 xml:space="preserve">а) По взаимно съгласие между страните, изразено писмено; </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 xml:space="preserve">б) Едностранно от изправната страна, с едномесечно писмено предизвестие, ако насрещната страна виновно не изпълнява свое задължение по договора; </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в) От ВЪЗЛОЖИТЕЛЯ, по реда на чл. 43, ал. 4 от ЗОП.</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3</w:t>
      </w:r>
      <w:r w:rsidRPr="00420AF5">
        <w:rPr>
          <w:rFonts w:ascii="Times New Roman" w:hAnsi="Times New Roman" w:cs="Times New Roman"/>
          <w:lang w:val="bg-BG"/>
        </w:rPr>
        <w:t>. Договорът може да бъде прекратен от ВЪЗЛОЖИТЕЛЯ без предизвестие когато:</w:t>
      </w:r>
    </w:p>
    <w:p w:rsidR="002C5A7B" w:rsidRPr="00420AF5" w:rsidRDefault="002C5A7B" w:rsidP="00B94012">
      <w:pPr>
        <w:pStyle w:val="ListParagraph"/>
        <w:numPr>
          <w:ilvl w:val="0"/>
          <w:numId w:val="6"/>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ИЗПЪЛНИТЕЛЯТ изпадне в забава при изпълнение на задължението си за доставка на автобусите и забавата продължи повече от 45 (четиридесет и пет) дни;</w:t>
      </w:r>
    </w:p>
    <w:p w:rsidR="002C5A7B" w:rsidRPr="00420AF5" w:rsidRDefault="002C5A7B" w:rsidP="00B94012">
      <w:pPr>
        <w:pStyle w:val="ListParagraph"/>
        <w:numPr>
          <w:ilvl w:val="0"/>
          <w:numId w:val="6"/>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ИЗПЪЛНИТЕЛЯТ достави автобуси, които не съответстват на договорените количества, качество или функционални и технически параметри и не е в състояние да отстрани несъответствията в срок до 30 (тридесет) дни;</w:t>
      </w:r>
    </w:p>
    <w:p w:rsidR="002C5A7B" w:rsidRPr="00420AF5" w:rsidRDefault="002C5A7B" w:rsidP="00B94012">
      <w:pPr>
        <w:pStyle w:val="ListParagraph"/>
        <w:numPr>
          <w:ilvl w:val="0"/>
          <w:numId w:val="6"/>
        </w:numPr>
        <w:tabs>
          <w:tab w:val="left" w:pos="1134"/>
        </w:tabs>
        <w:spacing w:before="60"/>
        <w:ind w:left="0" w:firstLine="709"/>
        <w:contextualSpacing w:val="0"/>
        <w:jc w:val="both"/>
        <w:rPr>
          <w:rFonts w:ascii="Times New Roman" w:hAnsi="Times New Roman" w:cs="Times New Roman"/>
          <w:lang w:val="bg-BG"/>
        </w:rPr>
      </w:pPr>
      <w:r w:rsidRPr="00420AF5">
        <w:rPr>
          <w:rFonts w:ascii="Times New Roman" w:hAnsi="Times New Roman" w:cs="Times New Roman"/>
          <w:lang w:val="bg-BG"/>
        </w:rPr>
        <w:t>ИЗПЪЛНИТЕЛЯТ не изпълнява системно други свои задължения по договора, прекъсва или забавя изпълнението им с повече от 10 (десет) работни дни след договорените срокове и въпреки отправеното писмено предизвестие от страна на ВЪЗЛОЖИТЕЛЯ продължи да не изпълнява тези си задължения.</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4</w:t>
      </w:r>
      <w:r w:rsidRPr="00420AF5">
        <w:rPr>
          <w:rFonts w:ascii="Times New Roman" w:hAnsi="Times New Roman" w:cs="Times New Roman"/>
          <w:lang w:val="bg-BG"/>
        </w:rPr>
        <w:t>. В случаите по т.</w:t>
      </w:r>
      <w:r w:rsidR="00D044A9" w:rsidRPr="00420AF5">
        <w:rPr>
          <w:rFonts w:ascii="Times New Roman" w:hAnsi="Times New Roman" w:cs="Times New Roman"/>
          <w:lang w:val="bg-BG"/>
        </w:rPr>
        <w:t xml:space="preserve"> </w:t>
      </w:r>
      <w:r w:rsidRPr="00420AF5">
        <w:rPr>
          <w:rFonts w:ascii="Times New Roman" w:hAnsi="Times New Roman" w:cs="Times New Roman"/>
          <w:lang w:val="bg-BG"/>
        </w:rPr>
        <w:t>3</w:t>
      </w:r>
      <w:r w:rsidR="00F65C0C" w:rsidRPr="00420AF5">
        <w:rPr>
          <w:rFonts w:ascii="Times New Roman" w:hAnsi="Times New Roman" w:cs="Times New Roman"/>
          <w:lang w:val="bg-BG"/>
        </w:rPr>
        <w:t>3</w:t>
      </w:r>
      <w:r w:rsidRPr="00420AF5">
        <w:rPr>
          <w:rFonts w:ascii="Times New Roman" w:hAnsi="Times New Roman" w:cs="Times New Roman"/>
          <w:lang w:val="bg-BG"/>
        </w:rPr>
        <w:t xml:space="preserve">, 2) и 3), ВЪЗЛОЖИТЕЛЯТ задържа гаранцията за изпълнение </w:t>
      </w:r>
      <w:r w:rsidR="00E568A5" w:rsidRPr="00420AF5">
        <w:rPr>
          <w:rFonts w:ascii="Times New Roman" w:hAnsi="Times New Roman" w:cs="Times New Roman"/>
          <w:lang w:val="bg-BG"/>
        </w:rPr>
        <w:t xml:space="preserve">като обезщетение </w:t>
      </w:r>
      <w:r w:rsidRPr="00420AF5">
        <w:rPr>
          <w:rFonts w:ascii="Times New Roman" w:hAnsi="Times New Roman" w:cs="Times New Roman"/>
          <w:lang w:val="bg-BG"/>
        </w:rPr>
        <w:t>и пристъпва към упражняване на правата си по нея.</w:t>
      </w:r>
    </w:p>
    <w:p w:rsidR="002C5A7B" w:rsidRPr="00420AF5" w:rsidRDefault="002C5A7B" w:rsidP="00B94012">
      <w:pPr>
        <w:spacing w:before="60"/>
        <w:ind w:firstLine="709"/>
        <w:jc w:val="both"/>
        <w:rPr>
          <w:rFonts w:ascii="Times New Roman" w:hAnsi="Times New Roman" w:cs="Times New Roman"/>
          <w:lang w:val="bg-BG"/>
        </w:rPr>
      </w:pPr>
    </w:p>
    <w:p w:rsidR="002C5A7B" w:rsidRPr="00420AF5" w:rsidRDefault="002C5A7B" w:rsidP="00B94012">
      <w:pPr>
        <w:spacing w:before="60"/>
        <w:ind w:firstLine="708"/>
        <w:jc w:val="both"/>
        <w:rPr>
          <w:rFonts w:ascii="Times New Roman" w:hAnsi="Times New Roman" w:cs="Times New Roman"/>
          <w:b/>
          <w:bCs/>
          <w:lang w:val="bg-BG"/>
        </w:rPr>
      </w:pPr>
      <w:r w:rsidRPr="00420AF5">
        <w:rPr>
          <w:rFonts w:ascii="Times New Roman" w:hAnsi="Times New Roman" w:cs="Times New Roman"/>
          <w:b/>
          <w:bCs/>
          <w:lang w:val="bg-BG"/>
        </w:rPr>
        <w:t>Х</w:t>
      </w:r>
      <w:r w:rsidR="001C45CE" w:rsidRPr="00420AF5">
        <w:rPr>
          <w:rFonts w:ascii="Times New Roman" w:hAnsi="Times New Roman" w:cs="Times New Roman"/>
          <w:b/>
          <w:bCs/>
        </w:rPr>
        <w:t>I</w:t>
      </w:r>
      <w:r w:rsidRPr="00420AF5">
        <w:rPr>
          <w:rFonts w:ascii="Times New Roman" w:hAnsi="Times New Roman" w:cs="Times New Roman"/>
          <w:b/>
          <w:bCs/>
          <w:lang w:val="bg-BG"/>
        </w:rPr>
        <w:t>V.</w:t>
      </w:r>
      <w:r w:rsidRPr="00420AF5">
        <w:rPr>
          <w:rFonts w:ascii="Times New Roman" w:hAnsi="Times New Roman" w:cs="Times New Roman"/>
          <w:b/>
          <w:bCs/>
          <w:lang w:val="bg-BG"/>
        </w:rPr>
        <w:tab/>
        <w:t>ЗАКЛЮЧИТЕЛНИ КЛАУЗИ</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5</w:t>
      </w:r>
      <w:r w:rsidRPr="00420AF5">
        <w:rPr>
          <w:rFonts w:ascii="Times New Roman" w:hAnsi="Times New Roman" w:cs="Times New Roman"/>
          <w:lang w:val="bg-BG"/>
        </w:rPr>
        <w:t>.</w:t>
      </w:r>
      <w:r w:rsidRPr="00420AF5">
        <w:rPr>
          <w:rFonts w:ascii="Times New Roman" w:hAnsi="Times New Roman" w:cs="Times New Roman"/>
          <w:b/>
          <w:bCs/>
          <w:lang w:val="bg-BG"/>
        </w:rPr>
        <w:t xml:space="preserve"> </w:t>
      </w:r>
      <w:r w:rsidRPr="00420AF5">
        <w:rPr>
          <w:rFonts w:ascii="Times New Roman" w:hAnsi="Times New Roman" w:cs="Times New Roman"/>
          <w:lang w:val="bg-BG"/>
        </w:rPr>
        <w:t>Всички известия между страните ще се смятат правилно адресирани, ако са изпратени на адреса на съответната страна. Всяка от страните е длъжна да уведоми своевременно - най-късно в десетдневен срок, другата страна за настъпила промяна в така посочения в настоящия договор адрес, банкова сметка, лице и данни за контакт.</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6</w:t>
      </w:r>
      <w:r w:rsidR="00E436FF" w:rsidRPr="00420AF5">
        <w:rPr>
          <w:rFonts w:ascii="Times New Roman" w:hAnsi="Times New Roman" w:cs="Times New Roman"/>
          <w:lang w:val="bg-BG"/>
        </w:rPr>
        <w:t>.1</w:t>
      </w:r>
      <w:r w:rsidRPr="00420AF5">
        <w:rPr>
          <w:rFonts w:ascii="Times New Roman" w:hAnsi="Times New Roman" w:cs="Times New Roman"/>
          <w:lang w:val="bg-BG"/>
        </w:rPr>
        <w:t>. Лице за контакти от страна на ВЪЗЛОЖИТЕЛЯ:</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тел: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факс: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е-mail: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6</w:t>
      </w:r>
      <w:r w:rsidRPr="00420AF5">
        <w:rPr>
          <w:rFonts w:ascii="Times New Roman" w:hAnsi="Times New Roman" w:cs="Times New Roman"/>
          <w:lang w:val="bg-BG"/>
        </w:rPr>
        <w:t>.2. Лице за контакти от страна на ИЗПЪЛНИТЕЛЯ:</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тел: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факс: …………………………..</w:t>
      </w:r>
    </w:p>
    <w:p w:rsidR="002C5A7B" w:rsidRPr="00420AF5" w:rsidRDefault="002C5A7B" w:rsidP="00B94012">
      <w:pPr>
        <w:spacing w:before="60"/>
        <w:ind w:firstLine="709"/>
        <w:jc w:val="both"/>
        <w:rPr>
          <w:rFonts w:ascii="Times New Roman" w:hAnsi="Times New Roman" w:cs="Times New Roman"/>
          <w:lang w:val="bg-BG"/>
        </w:rPr>
      </w:pPr>
      <w:r w:rsidRPr="00420AF5">
        <w:rPr>
          <w:rFonts w:ascii="Times New Roman" w:hAnsi="Times New Roman" w:cs="Times New Roman"/>
          <w:lang w:val="bg-BG"/>
        </w:rPr>
        <w:t>е-mail: …………………………</w:t>
      </w:r>
      <w:bookmarkStart w:id="0" w:name="_GoBack"/>
      <w:bookmarkEnd w:id="0"/>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3</w:t>
      </w:r>
      <w:r w:rsidR="00F65C0C" w:rsidRPr="00420AF5">
        <w:rPr>
          <w:rFonts w:ascii="Times New Roman" w:hAnsi="Times New Roman" w:cs="Times New Roman"/>
          <w:lang w:val="bg-BG"/>
        </w:rPr>
        <w:t>7</w:t>
      </w:r>
      <w:r w:rsidRPr="00420AF5">
        <w:rPr>
          <w:rFonts w:ascii="Times New Roman" w:hAnsi="Times New Roman" w:cs="Times New Roman"/>
          <w:lang w:val="bg-BG"/>
        </w:rPr>
        <w:t xml:space="preserve">. 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а при непостигане на съгласие – въпросът се отнася за решаване пред компетентния съд на територията на Република България. Приложимо е българското право </w:t>
      </w:r>
      <w:r w:rsidRPr="00420AF5" w:rsidDel="008533E5">
        <w:rPr>
          <w:rFonts w:ascii="Times New Roman" w:hAnsi="Times New Roman" w:cs="Times New Roman"/>
          <w:lang w:val="bg-BG"/>
        </w:rPr>
        <w:t>по</w:t>
      </w:r>
      <w:r w:rsidRPr="00420AF5">
        <w:rPr>
          <w:rFonts w:ascii="Times New Roman" w:hAnsi="Times New Roman" w:cs="Times New Roman"/>
          <w:lang w:val="bg-BG"/>
        </w:rPr>
        <w:t xml:space="preserve"> </w:t>
      </w:r>
      <w:r w:rsidRPr="00420AF5" w:rsidDel="008533E5">
        <w:rPr>
          <w:rFonts w:ascii="Times New Roman" w:hAnsi="Times New Roman" w:cs="Times New Roman"/>
          <w:lang w:val="bg-BG"/>
        </w:rPr>
        <w:t>реда</w:t>
      </w:r>
      <w:r w:rsidRPr="00420AF5">
        <w:rPr>
          <w:rFonts w:ascii="Times New Roman" w:hAnsi="Times New Roman" w:cs="Times New Roman"/>
          <w:lang w:val="bg-BG"/>
        </w:rPr>
        <w:t xml:space="preserve"> </w:t>
      </w:r>
      <w:r w:rsidRPr="00420AF5" w:rsidDel="008533E5">
        <w:rPr>
          <w:rFonts w:ascii="Times New Roman" w:hAnsi="Times New Roman" w:cs="Times New Roman"/>
          <w:lang w:val="bg-BG"/>
        </w:rPr>
        <w:t>на</w:t>
      </w:r>
      <w:r w:rsidRPr="00420AF5">
        <w:rPr>
          <w:rFonts w:ascii="Times New Roman" w:hAnsi="Times New Roman" w:cs="Times New Roman"/>
          <w:lang w:val="bg-BG"/>
        </w:rPr>
        <w:t xml:space="preserve"> </w:t>
      </w:r>
      <w:r w:rsidRPr="00420AF5" w:rsidDel="008533E5">
        <w:rPr>
          <w:rFonts w:ascii="Times New Roman" w:hAnsi="Times New Roman" w:cs="Times New Roman"/>
          <w:lang w:val="bg-BG"/>
        </w:rPr>
        <w:t>Гражданския</w:t>
      </w:r>
      <w:r w:rsidRPr="00420AF5">
        <w:rPr>
          <w:rFonts w:ascii="Times New Roman" w:hAnsi="Times New Roman" w:cs="Times New Roman"/>
          <w:lang w:val="bg-BG"/>
        </w:rPr>
        <w:t xml:space="preserve"> </w:t>
      </w:r>
      <w:r w:rsidRPr="00420AF5" w:rsidDel="008533E5">
        <w:rPr>
          <w:rFonts w:ascii="Times New Roman" w:hAnsi="Times New Roman" w:cs="Times New Roman"/>
          <w:lang w:val="bg-BG"/>
        </w:rPr>
        <w:t>процесуален</w:t>
      </w:r>
      <w:r w:rsidRPr="00420AF5">
        <w:rPr>
          <w:rFonts w:ascii="Times New Roman" w:hAnsi="Times New Roman" w:cs="Times New Roman"/>
          <w:lang w:val="bg-BG"/>
        </w:rPr>
        <w:t xml:space="preserve"> </w:t>
      </w:r>
      <w:r w:rsidRPr="00420AF5" w:rsidDel="008533E5">
        <w:rPr>
          <w:rFonts w:ascii="Times New Roman" w:hAnsi="Times New Roman" w:cs="Times New Roman"/>
          <w:lang w:val="bg-BG"/>
        </w:rPr>
        <w:t>кодекс</w:t>
      </w:r>
      <w:r w:rsidRPr="00420AF5">
        <w:rPr>
          <w:rFonts w:ascii="Times New Roman" w:hAnsi="Times New Roman" w:cs="Times New Roman"/>
          <w:lang w:val="bg-BG"/>
        </w:rPr>
        <w:t xml:space="preserve">. </w:t>
      </w:r>
    </w:p>
    <w:p w:rsidR="002C5A7B" w:rsidRPr="00420AF5" w:rsidRDefault="001C45CE" w:rsidP="00B94012">
      <w:pPr>
        <w:spacing w:before="60"/>
        <w:ind w:firstLine="709"/>
        <w:jc w:val="both"/>
        <w:rPr>
          <w:rFonts w:ascii="Times New Roman" w:hAnsi="Times New Roman" w:cs="Times New Roman"/>
          <w:lang w:val="bg-BG"/>
        </w:rPr>
      </w:pPr>
      <w:r w:rsidRPr="00420AF5">
        <w:rPr>
          <w:rFonts w:ascii="Times New Roman" w:hAnsi="Times New Roman" w:cs="Times New Roman"/>
        </w:rPr>
        <w:t>3</w:t>
      </w:r>
      <w:r w:rsidR="00F65C0C" w:rsidRPr="00420AF5">
        <w:rPr>
          <w:rFonts w:ascii="Times New Roman" w:hAnsi="Times New Roman" w:cs="Times New Roman"/>
          <w:lang w:val="bg-BG"/>
        </w:rPr>
        <w:t>8</w:t>
      </w:r>
      <w:r w:rsidR="002C5A7B" w:rsidRPr="00420AF5">
        <w:rPr>
          <w:rFonts w:ascii="Times New Roman" w:hAnsi="Times New Roman" w:cs="Times New Roman"/>
          <w:lang w:val="bg-BG"/>
        </w:rPr>
        <w:t>. За неуредените в настоящия договор въпроси ще се прилага действащото българско законодателство, регламентиращо съответните отношения – Закона за обществените поръчки, Търговски закон, Закон за задълженията и договорите и пр.</w:t>
      </w:r>
    </w:p>
    <w:p w:rsidR="002C5A7B" w:rsidRPr="00420AF5" w:rsidRDefault="001C45CE" w:rsidP="00B94012">
      <w:pPr>
        <w:spacing w:before="60"/>
        <w:ind w:firstLine="709"/>
        <w:jc w:val="both"/>
        <w:rPr>
          <w:rFonts w:ascii="Times New Roman" w:hAnsi="Times New Roman" w:cs="Times New Roman"/>
          <w:lang w:val="bg-BG"/>
        </w:rPr>
      </w:pPr>
      <w:r w:rsidRPr="00420AF5">
        <w:rPr>
          <w:rFonts w:ascii="Times New Roman" w:hAnsi="Times New Roman" w:cs="Times New Roman"/>
        </w:rPr>
        <w:t>3</w:t>
      </w:r>
      <w:r w:rsidR="00F65C0C" w:rsidRPr="00420AF5">
        <w:rPr>
          <w:rFonts w:ascii="Times New Roman" w:hAnsi="Times New Roman" w:cs="Times New Roman"/>
          <w:lang w:val="bg-BG"/>
        </w:rPr>
        <w:t>9</w:t>
      </w:r>
      <w:r w:rsidR="002C5A7B" w:rsidRPr="00420AF5">
        <w:rPr>
          <w:rFonts w:ascii="Times New Roman" w:hAnsi="Times New Roman" w:cs="Times New Roman"/>
          <w:lang w:val="bg-BG"/>
        </w:rPr>
        <w:t>. Страните по настоящия договор не могат да го променят или допълват, освен в случаите по чл. 43 от ЗОП.</w:t>
      </w:r>
    </w:p>
    <w:p w:rsidR="002C5A7B" w:rsidRPr="00420AF5" w:rsidRDefault="002C5A7B" w:rsidP="00B94012">
      <w:pPr>
        <w:spacing w:before="60"/>
        <w:ind w:firstLine="708"/>
        <w:jc w:val="both"/>
        <w:rPr>
          <w:rFonts w:ascii="Times New Roman" w:hAnsi="Times New Roman" w:cs="Times New Roman"/>
          <w:lang w:val="bg-BG"/>
        </w:rPr>
      </w:pPr>
      <w:r w:rsidRPr="00420AF5">
        <w:rPr>
          <w:rFonts w:ascii="Times New Roman" w:hAnsi="Times New Roman" w:cs="Times New Roman"/>
          <w:lang w:val="bg-BG"/>
        </w:rPr>
        <w:t>Настоящият договор се подписа в два еднообразни екземпляра – по един за всяка от страните.</w:t>
      </w:r>
    </w:p>
    <w:p w:rsidR="002C5A7B" w:rsidRPr="00420AF5" w:rsidRDefault="002C5A7B" w:rsidP="00B94012">
      <w:pPr>
        <w:spacing w:before="60"/>
        <w:ind w:firstLine="708"/>
        <w:jc w:val="both"/>
        <w:rPr>
          <w:rFonts w:ascii="Times New Roman" w:hAnsi="Times New Roman" w:cs="Times New Roman"/>
          <w:lang w:val="bg-BG"/>
        </w:rPr>
      </w:pPr>
    </w:p>
    <w:p w:rsidR="002C5A7B" w:rsidRPr="00420AF5" w:rsidRDefault="002C5A7B" w:rsidP="00B94012">
      <w:pPr>
        <w:keepNext/>
        <w:spacing w:before="60"/>
        <w:ind w:firstLine="708"/>
        <w:jc w:val="both"/>
        <w:rPr>
          <w:rFonts w:ascii="Times New Roman" w:hAnsi="Times New Roman" w:cs="Times New Roman"/>
          <w:lang w:val="bg-BG"/>
        </w:rPr>
      </w:pPr>
      <w:r w:rsidRPr="00420AF5">
        <w:rPr>
          <w:rFonts w:ascii="Times New Roman" w:hAnsi="Times New Roman" w:cs="Times New Roman"/>
          <w:lang w:val="bg-BG"/>
        </w:rPr>
        <w:t>Неразделна част от настоящия договор са следните приложения:</w:t>
      </w:r>
    </w:p>
    <w:p w:rsidR="002C5A7B"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ab/>
      </w:r>
      <w:r w:rsidRPr="00420AF5">
        <w:rPr>
          <w:rFonts w:ascii="Times New Roman" w:hAnsi="Times New Roman" w:cs="Times New Roman"/>
          <w:lang w:val="bg-BG"/>
        </w:rPr>
        <w:tab/>
        <w:t>- Приложение № 1 Техническа спецификация;</w:t>
      </w:r>
    </w:p>
    <w:p w:rsidR="002C5A7B" w:rsidRPr="00420AF5" w:rsidRDefault="002C5A7B" w:rsidP="00B94012">
      <w:pPr>
        <w:spacing w:before="60"/>
        <w:ind w:left="696" w:firstLine="720"/>
        <w:jc w:val="both"/>
        <w:rPr>
          <w:rFonts w:ascii="Times New Roman" w:hAnsi="Times New Roman" w:cs="Times New Roman"/>
          <w:lang w:val="bg-BG"/>
        </w:rPr>
      </w:pPr>
      <w:r w:rsidRPr="00420AF5">
        <w:rPr>
          <w:rFonts w:ascii="Times New Roman" w:hAnsi="Times New Roman" w:cs="Times New Roman"/>
          <w:lang w:val="bg-BG"/>
        </w:rPr>
        <w:t>- Приложение № 2 Техническо предложение;</w:t>
      </w:r>
    </w:p>
    <w:p w:rsidR="002C5A7B" w:rsidRPr="00420AF5" w:rsidRDefault="002C5A7B" w:rsidP="00B94012">
      <w:pPr>
        <w:spacing w:before="60"/>
        <w:ind w:left="696" w:firstLine="720"/>
        <w:jc w:val="both"/>
        <w:rPr>
          <w:rFonts w:ascii="Times New Roman" w:hAnsi="Times New Roman" w:cs="Times New Roman"/>
          <w:lang w:val="bg-BG"/>
        </w:rPr>
      </w:pPr>
      <w:r w:rsidRPr="00420AF5">
        <w:rPr>
          <w:rFonts w:ascii="Times New Roman" w:hAnsi="Times New Roman" w:cs="Times New Roman"/>
          <w:lang w:val="bg-BG"/>
        </w:rPr>
        <w:t>- Приложение № 3 Ценова оферта.</w:t>
      </w:r>
    </w:p>
    <w:p w:rsidR="00E35CE4" w:rsidRPr="00420AF5" w:rsidRDefault="00E35CE4" w:rsidP="00B94012">
      <w:pPr>
        <w:spacing w:before="60"/>
        <w:ind w:left="696" w:firstLine="720"/>
        <w:jc w:val="both"/>
        <w:rPr>
          <w:rFonts w:ascii="Times New Roman" w:hAnsi="Times New Roman" w:cs="Times New Roman"/>
          <w:lang w:val="bg-BG"/>
        </w:rPr>
      </w:pPr>
      <w:r w:rsidRPr="00420AF5">
        <w:rPr>
          <w:rFonts w:ascii="Times New Roman" w:hAnsi="Times New Roman" w:cs="Times New Roman"/>
          <w:lang w:val="bg-BG"/>
        </w:rPr>
        <w:t>- Приложение № 4 Оторизирани сервизи</w:t>
      </w: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jc w:val="both"/>
        <w:rPr>
          <w:rFonts w:ascii="Times New Roman" w:hAnsi="Times New Roman" w:cs="Times New Roman"/>
          <w:lang w:val="bg-BG"/>
        </w:rPr>
      </w:pPr>
    </w:p>
    <w:p w:rsidR="002C5A7B" w:rsidRPr="00420AF5" w:rsidRDefault="002C5A7B" w:rsidP="00B94012">
      <w:pPr>
        <w:spacing w:before="60"/>
        <w:jc w:val="both"/>
        <w:rPr>
          <w:rFonts w:ascii="Times New Roman" w:hAnsi="Times New Roman" w:cs="Times New Roman"/>
          <w:lang w:val="bg-BG"/>
        </w:rPr>
      </w:pPr>
      <w:r w:rsidRPr="00420AF5">
        <w:rPr>
          <w:rFonts w:ascii="Times New Roman" w:hAnsi="Times New Roman" w:cs="Times New Roman"/>
          <w:lang w:val="bg-BG"/>
        </w:rPr>
        <w:t xml:space="preserve"> </w:t>
      </w:r>
      <w:r w:rsidR="007668CA" w:rsidRPr="00420AF5">
        <w:rPr>
          <w:rFonts w:ascii="Times New Roman" w:hAnsi="Times New Roman" w:cs="Times New Roman"/>
          <w:lang w:val="bg-BG"/>
        </w:rPr>
        <w:t xml:space="preserve">   </w:t>
      </w:r>
      <w:r w:rsidRPr="00420AF5">
        <w:rPr>
          <w:rFonts w:ascii="Times New Roman" w:hAnsi="Times New Roman" w:cs="Times New Roman"/>
          <w:lang w:val="bg-BG"/>
        </w:rPr>
        <w:t>…………….………..</w:t>
      </w:r>
      <w:r w:rsidRPr="00420AF5">
        <w:rPr>
          <w:rFonts w:ascii="Times New Roman" w:hAnsi="Times New Roman" w:cs="Times New Roman"/>
          <w:b/>
          <w:bCs/>
          <w:lang w:val="bg-BG"/>
        </w:rPr>
        <w:tab/>
      </w:r>
      <w:r w:rsidRPr="00420AF5">
        <w:rPr>
          <w:rFonts w:ascii="Times New Roman" w:hAnsi="Times New Roman" w:cs="Times New Roman"/>
          <w:b/>
          <w:bCs/>
          <w:lang w:val="bg-BG"/>
        </w:rPr>
        <w:tab/>
      </w:r>
      <w:r w:rsidRPr="00420AF5">
        <w:rPr>
          <w:rFonts w:ascii="Times New Roman" w:hAnsi="Times New Roman" w:cs="Times New Roman"/>
          <w:b/>
          <w:bCs/>
          <w:lang w:val="bg-BG"/>
        </w:rPr>
        <w:tab/>
      </w:r>
      <w:r w:rsidRPr="00420AF5">
        <w:rPr>
          <w:rFonts w:ascii="Times New Roman" w:hAnsi="Times New Roman" w:cs="Times New Roman"/>
          <w:b/>
          <w:bCs/>
          <w:lang w:val="bg-BG"/>
        </w:rPr>
        <w:tab/>
        <w:t xml:space="preserve">       </w:t>
      </w:r>
      <w:r w:rsidRPr="00420AF5">
        <w:rPr>
          <w:rFonts w:ascii="Times New Roman" w:hAnsi="Times New Roman" w:cs="Times New Roman"/>
          <w:lang w:val="bg-BG"/>
        </w:rPr>
        <w:t>……...…….………..</w:t>
      </w:r>
    </w:p>
    <w:p w:rsidR="002C5A7B" w:rsidRPr="00E46EF7" w:rsidRDefault="002C5A7B" w:rsidP="00B94012">
      <w:pPr>
        <w:spacing w:before="60"/>
        <w:jc w:val="both"/>
        <w:rPr>
          <w:rFonts w:ascii="Times New Roman" w:hAnsi="Times New Roman" w:cs="Times New Roman"/>
          <w:lang w:val="bg-BG"/>
        </w:rPr>
      </w:pPr>
      <w:r w:rsidRPr="00420AF5">
        <w:rPr>
          <w:rFonts w:ascii="Times New Roman" w:hAnsi="Times New Roman" w:cs="Times New Roman"/>
          <w:b/>
          <w:bCs/>
          <w:lang w:val="bg-BG"/>
        </w:rPr>
        <w:t xml:space="preserve">    </w:t>
      </w:r>
      <w:r w:rsidR="007668CA" w:rsidRPr="00420AF5">
        <w:rPr>
          <w:rFonts w:ascii="Times New Roman" w:hAnsi="Times New Roman" w:cs="Times New Roman"/>
          <w:b/>
          <w:bCs/>
          <w:lang w:val="bg-BG"/>
        </w:rPr>
        <w:t xml:space="preserve">   </w:t>
      </w:r>
      <w:r w:rsidRPr="00420AF5">
        <w:rPr>
          <w:rFonts w:ascii="Times New Roman" w:hAnsi="Times New Roman" w:cs="Times New Roman"/>
          <w:b/>
          <w:bCs/>
          <w:lang w:val="bg-BG"/>
        </w:rPr>
        <w:t>ВЪЗЛОЖИТЕЛ:</w:t>
      </w:r>
      <w:r w:rsidRPr="00420AF5">
        <w:rPr>
          <w:rFonts w:ascii="Times New Roman" w:hAnsi="Times New Roman" w:cs="Times New Roman"/>
          <w:b/>
          <w:bCs/>
          <w:lang w:val="bg-BG"/>
        </w:rPr>
        <w:tab/>
        <w:t xml:space="preserve">     </w:t>
      </w:r>
      <w:r w:rsidRPr="00420AF5">
        <w:rPr>
          <w:rFonts w:ascii="Times New Roman" w:hAnsi="Times New Roman" w:cs="Times New Roman"/>
          <w:b/>
          <w:bCs/>
          <w:lang w:val="bg-BG"/>
        </w:rPr>
        <w:tab/>
        <w:t xml:space="preserve">            </w:t>
      </w:r>
      <w:r w:rsidRPr="00420AF5">
        <w:rPr>
          <w:rFonts w:ascii="Times New Roman" w:hAnsi="Times New Roman" w:cs="Times New Roman"/>
          <w:b/>
          <w:bCs/>
          <w:lang w:val="bg-BG"/>
        </w:rPr>
        <w:tab/>
      </w:r>
      <w:r w:rsidRPr="00420AF5">
        <w:rPr>
          <w:rFonts w:ascii="Times New Roman" w:hAnsi="Times New Roman" w:cs="Times New Roman"/>
          <w:b/>
          <w:bCs/>
          <w:lang w:val="bg-BG"/>
        </w:rPr>
        <w:tab/>
        <w:t>ИЗПЪЛНИТЕЛ:</w:t>
      </w:r>
    </w:p>
    <w:p w:rsidR="00DA308F" w:rsidRPr="00E46EF7" w:rsidRDefault="00DA308F" w:rsidP="00B94012">
      <w:pPr>
        <w:rPr>
          <w:rFonts w:ascii="Times New Roman" w:hAnsi="Times New Roman" w:cs="Times New Roman"/>
          <w:lang w:val="bg-BG"/>
        </w:rPr>
      </w:pPr>
    </w:p>
    <w:sectPr w:rsidR="00DA308F" w:rsidRPr="00E46EF7" w:rsidSect="00745C22">
      <w:headerReference w:type="default" r:id="rId7"/>
      <w:footerReference w:type="default" r:id="rId8"/>
      <w:pgSz w:w="11907" w:h="16834" w:code="9"/>
      <w:pgMar w:top="1417" w:right="850" w:bottom="1417" w:left="1985" w:header="709" w:footer="907" w:gutter="0"/>
      <w:paperSrc w:first="15" w:other="15"/>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D0" w:rsidRDefault="004B55D0" w:rsidP="005951E6">
      <w:r>
        <w:separator/>
      </w:r>
    </w:p>
  </w:endnote>
  <w:endnote w:type="continuationSeparator" w:id="0">
    <w:p w:rsidR="004B55D0" w:rsidRDefault="004B55D0" w:rsidP="00595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D0" w:rsidRDefault="00421491">
    <w:pPr>
      <w:pStyle w:val="Header"/>
      <w:framePr w:wrap="auto" w:vAnchor="text" w:hAnchor="margin" w:xAlign="right" w:y="1"/>
      <w:rPr>
        <w:rStyle w:val="PageNumber"/>
        <w:rFonts w:eastAsiaTheme="majorEastAsia"/>
      </w:rPr>
    </w:pPr>
    <w:r>
      <w:rPr>
        <w:rStyle w:val="PageNumber"/>
        <w:rFonts w:eastAsiaTheme="majorEastAsia"/>
        <w:color w:val="FFFFFF"/>
      </w:rPr>
      <w:fldChar w:fldCharType="begin"/>
    </w:r>
    <w:r w:rsidR="004B55D0">
      <w:rPr>
        <w:rStyle w:val="PageNumber"/>
        <w:rFonts w:eastAsiaTheme="majorEastAsia"/>
        <w:color w:val="FFFFFF"/>
      </w:rPr>
      <w:instrText xml:space="preserve">PAGE  </w:instrText>
    </w:r>
    <w:r>
      <w:rPr>
        <w:rStyle w:val="PageNumber"/>
        <w:rFonts w:eastAsiaTheme="majorEastAsia"/>
        <w:color w:val="FFFFFF"/>
      </w:rPr>
      <w:fldChar w:fldCharType="separate"/>
    </w:r>
    <w:r w:rsidR="00420AF5">
      <w:rPr>
        <w:rStyle w:val="PageNumber"/>
        <w:rFonts w:eastAsiaTheme="majorEastAsia"/>
        <w:noProof/>
        <w:color w:val="FFFFFF"/>
      </w:rPr>
      <w:t>3</w:t>
    </w:r>
    <w:r>
      <w:rPr>
        <w:rStyle w:val="PageNumber"/>
        <w:rFonts w:eastAsiaTheme="majorEastAsia"/>
        <w:color w:val="FFFFFF"/>
      </w:rPr>
      <w:fldChar w:fldCharType="end"/>
    </w:r>
  </w:p>
  <w:p w:rsidR="004B55D0" w:rsidRPr="00B20E24" w:rsidRDefault="004B55D0">
    <w:pPr>
      <w:pStyle w:val="Footer"/>
      <w:ind w:right="360"/>
      <w:rPr>
        <w:rFonts w:ascii="Times New Roman" w:hAnsi="Times New Roman" w:cs="Times New Roman"/>
        <w:color w:val="FFFFFF"/>
        <w:sz w:val="14"/>
        <w:szCs w:val="14"/>
      </w:rPr>
    </w:pPr>
  </w:p>
  <w:p w:rsidR="004B55D0" w:rsidRDefault="004B55D0">
    <w:pPr>
      <w:pStyle w:val="Footer"/>
      <w:ind w:right="360"/>
      <w:rPr>
        <w:rFonts w:ascii="Times New Roman" w:hAnsi="Times New Roman" w:cs="Times New Roman"/>
        <w:color w:val="FFFFFF"/>
        <w:sz w:val="14"/>
        <w:szCs w:val="14"/>
        <w:lang w:val="bg-BG"/>
      </w:rPr>
    </w:pPr>
  </w:p>
  <w:p w:rsidR="004B55D0" w:rsidRDefault="004B55D0">
    <w:pPr>
      <w:pStyle w:val="Footer"/>
      <w:ind w:right="360"/>
      <w:rPr>
        <w:color w:val="FFFFFF"/>
        <w:lang w:val="bg-BG"/>
      </w:rPr>
    </w:pPr>
    <w:r>
      <w:rPr>
        <w:rFonts w:ascii="Times New Roman" w:hAnsi="Times New Roman" w:cs="Times New Roman"/>
        <w:color w:val="FFFFFF"/>
        <w:sz w:val="14"/>
        <w:szCs w:val="14"/>
        <w:lang w:val="bg-BG"/>
      </w:rPr>
      <w:t>А.Г.</w:t>
    </w:r>
    <w:r w:rsidR="00421491">
      <w:rPr>
        <w:rFonts w:ascii="Times New Roman" w:hAnsi="Times New Roman" w:cs="Times New Roman"/>
        <w:color w:val="FFFFFF"/>
        <w:sz w:val="14"/>
        <w:szCs w:val="14"/>
      </w:rPr>
      <w:fldChar w:fldCharType="begin"/>
    </w:r>
    <w:r>
      <w:rPr>
        <w:rFonts w:ascii="Times New Roman" w:hAnsi="Times New Roman" w:cs="Times New Roman"/>
        <w:color w:val="FFFFFF"/>
        <w:sz w:val="14"/>
        <w:szCs w:val="14"/>
      </w:rPr>
      <w:instrText xml:space="preserve"> DATE </w:instrText>
    </w:r>
    <w:r w:rsidR="00421491">
      <w:rPr>
        <w:rFonts w:ascii="Times New Roman" w:hAnsi="Times New Roman" w:cs="Times New Roman"/>
        <w:color w:val="FFFFFF"/>
        <w:sz w:val="14"/>
        <w:szCs w:val="14"/>
      </w:rPr>
      <w:fldChar w:fldCharType="separate"/>
    </w:r>
    <w:r w:rsidR="00420AF5">
      <w:rPr>
        <w:rFonts w:ascii="Times New Roman" w:hAnsi="Times New Roman" w:cs="Times New Roman"/>
        <w:noProof/>
        <w:color w:val="FFFFFF"/>
        <w:sz w:val="14"/>
        <w:szCs w:val="14"/>
      </w:rPr>
      <w:t>11/4/2014</w:t>
    </w:r>
    <w:r w:rsidR="00421491">
      <w:rPr>
        <w:rFonts w:ascii="Times New Roman" w:hAnsi="Times New Roman" w:cs="Times New Roman"/>
        <w:color w:val="FFFFFF"/>
        <w:sz w:val="14"/>
        <w:szCs w:val="14"/>
      </w:rPr>
      <w:fldChar w:fldCharType="end"/>
    </w:r>
    <w:r>
      <w:rPr>
        <w:rFonts w:ascii="Times New Roman" w:hAnsi="Times New Roman" w:cs="Times New Roman"/>
        <w:color w:val="FFFFFF"/>
        <w:sz w:val="14"/>
        <w:szCs w:val="14"/>
        <w:lang w:val="bg-BG"/>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D0" w:rsidRDefault="004B55D0" w:rsidP="005951E6">
      <w:r>
        <w:separator/>
      </w:r>
    </w:p>
  </w:footnote>
  <w:footnote w:type="continuationSeparator" w:id="0">
    <w:p w:rsidR="004B55D0" w:rsidRDefault="004B55D0" w:rsidP="00595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D0" w:rsidRDefault="00421491">
    <w:pPr>
      <w:pStyle w:val="Header"/>
      <w:framePr w:wrap="auto" w:vAnchor="text" w:hAnchor="margin" w:xAlign="right" w:y="1"/>
      <w:rPr>
        <w:rStyle w:val="PageNumber"/>
        <w:rFonts w:eastAsiaTheme="majorEastAsia"/>
      </w:rPr>
    </w:pPr>
    <w:r>
      <w:rPr>
        <w:rStyle w:val="PageNumber"/>
        <w:rFonts w:eastAsiaTheme="majorEastAsia"/>
      </w:rPr>
      <w:fldChar w:fldCharType="begin"/>
    </w:r>
    <w:r w:rsidR="004B55D0">
      <w:rPr>
        <w:rStyle w:val="PageNumber"/>
        <w:rFonts w:eastAsiaTheme="majorEastAsia"/>
      </w:rPr>
      <w:instrText xml:space="preserve">PAGE  </w:instrText>
    </w:r>
    <w:r>
      <w:rPr>
        <w:rStyle w:val="PageNumber"/>
        <w:rFonts w:eastAsiaTheme="majorEastAsia"/>
      </w:rPr>
      <w:fldChar w:fldCharType="separate"/>
    </w:r>
    <w:r w:rsidR="00420AF5">
      <w:rPr>
        <w:rStyle w:val="PageNumber"/>
        <w:rFonts w:eastAsiaTheme="majorEastAsia"/>
        <w:noProof/>
      </w:rPr>
      <w:t>3</w:t>
    </w:r>
    <w:r>
      <w:rPr>
        <w:rStyle w:val="PageNumber"/>
        <w:rFonts w:eastAsiaTheme="majorEastAsia"/>
      </w:rPr>
      <w:fldChar w:fldCharType="end"/>
    </w:r>
  </w:p>
  <w:p w:rsidR="004B55D0" w:rsidRDefault="004B55D0">
    <w:pPr>
      <w:pStyle w:val="Header"/>
      <w:ind w:right="360"/>
      <w:jc w:val="right"/>
      <w:rPr>
        <w:u w:val="word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3CFCED9C"/>
    <w:lvl w:ilvl="0">
      <w:start w:val="12"/>
      <w:numFmt w:val="upperRoman"/>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7"/>
        <w:szCs w:val="27"/>
        <w:u w:val="none"/>
      </w:rPr>
    </w:lvl>
    <w:lvl w:ilvl="1">
      <w:start w:val="38"/>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
    <w:nsid w:val="0B614641"/>
    <w:multiLevelType w:val="hybridMultilevel"/>
    <w:tmpl w:val="0450D80C"/>
    <w:lvl w:ilvl="0" w:tplc="FAB69EC6">
      <w:start w:val="1"/>
      <w:numFmt w:val="decimal"/>
      <w:lvlText w:val="%1)"/>
      <w:lvlJc w:val="left"/>
      <w:pPr>
        <w:ind w:left="1429" w:hanging="360"/>
      </w:pPr>
      <w:rPr>
        <w:b w:val="0"/>
        <w:bCs w:val="0"/>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2">
    <w:nsid w:val="172E6745"/>
    <w:multiLevelType w:val="hybridMultilevel"/>
    <w:tmpl w:val="30DAA26A"/>
    <w:lvl w:ilvl="0" w:tplc="CE84191A">
      <w:start w:val="1"/>
      <w:numFmt w:val="decimal"/>
      <w:lvlText w:val="4.%1."/>
      <w:lvlJc w:val="left"/>
      <w:pPr>
        <w:ind w:left="1494" w:hanging="360"/>
      </w:pPr>
      <w:rPr>
        <w:rFonts w:hint="default"/>
      </w:rPr>
    </w:lvl>
    <w:lvl w:ilvl="1" w:tplc="04020011">
      <w:start w:val="1"/>
      <w:numFmt w:val="decimal"/>
      <w:lvlText w:val="%2)"/>
      <w:lvlJc w:val="left"/>
      <w:pPr>
        <w:ind w:left="1440" w:hanging="360"/>
      </w:pPr>
      <w:rPr>
        <w:rFonts w:hint="default"/>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3E5543F"/>
    <w:multiLevelType w:val="hybridMultilevel"/>
    <w:tmpl w:val="95BA94AE"/>
    <w:lvl w:ilvl="0" w:tplc="04020011">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2FED5BEB"/>
    <w:multiLevelType w:val="hybridMultilevel"/>
    <w:tmpl w:val="0450D80C"/>
    <w:lvl w:ilvl="0" w:tplc="FAB69EC6">
      <w:start w:val="1"/>
      <w:numFmt w:val="decimal"/>
      <w:lvlText w:val="%1)"/>
      <w:lvlJc w:val="left"/>
      <w:pPr>
        <w:ind w:left="1429" w:hanging="360"/>
      </w:pPr>
      <w:rPr>
        <w:b w:val="0"/>
        <w:bCs w:val="0"/>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5">
    <w:nsid w:val="313E547A"/>
    <w:multiLevelType w:val="hybridMultilevel"/>
    <w:tmpl w:val="7E6A40B6"/>
    <w:lvl w:ilvl="0" w:tplc="04020011">
      <w:start w:val="1"/>
      <w:numFmt w:val="decimal"/>
      <w:lvlText w:val="%1)"/>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43DA474D"/>
    <w:multiLevelType w:val="hybridMultilevel"/>
    <w:tmpl w:val="0450D80C"/>
    <w:lvl w:ilvl="0" w:tplc="FAB69EC6">
      <w:start w:val="1"/>
      <w:numFmt w:val="decimal"/>
      <w:lvlText w:val="%1)"/>
      <w:lvlJc w:val="left"/>
      <w:pPr>
        <w:ind w:left="1429" w:hanging="360"/>
      </w:pPr>
      <w:rPr>
        <w:b w:val="0"/>
        <w:bCs w:val="0"/>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7">
    <w:nsid w:val="4B33342E"/>
    <w:multiLevelType w:val="hybridMultilevel"/>
    <w:tmpl w:val="0450D80C"/>
    <w:lvl w:ilvl="0" w:tplc="FAB69EC6">
      <w:start w:val="1"/>
      <w:numFmt w:val="decimal"/>
      <w:lvlText w:val="%1)"/>
      <w:lvlJc w:val="left"/>
      <w:pPr>
        <w:ind w:left="1429" w:hanging="360"/>
      </w:pPr>
      <w:rPr>
        <w:b w:val="0"/>
        <w:bCs w:val="0"/>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8">
    <w:nsid w:val="551A7F4C"/>
    <w:multiLevelType w:val="hybridMultilevel"/>
    <w:tmpl w:val="ACACC544"/>
    <w:lvl w:ilvl="0" w:tplc="04020011">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63A1650D"/>
    <w:multiLevelType w:val="hybridMultilevel"/>
    <w:tmpl w:val="02E8D27C"/>
    <w:lvl w:ilvl="0" w:tplc="FDD6C0B4">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7"/>
  </w:num>
  <w:num w:numId="5">
    <w:abstractNumId w:val="2"/>
  </w:num>
  <w:num w:numId="6">
    <w:abstractNumId w:val="4"/>
  </w:num>
  <w:num w:numId="7">
    <w:abstractNumId w:val="0"/>
  </w:num>
  <w:num w:numId="8">
    <w:abstractNumId w:val="5"/>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footnotePr>
    <w:footnote w:id="-1"/>
    <w:footnote w:id="0"/>
  </w:footnotePr>
  <w:endnotePr>
    <w:endnote w:id="-1"/>
    <w:endnote w:id="0"/>
  </w:endnotePr>
  <w:compat/>
  <w:rsids>
    <w:rsidRoot w:val="002C5A7B"/>
    <w:rsid w:val="00007078"/>
    <w:rsid w:val="00020048"/>
    <w:rsid w:val="00025B55"/>
    <w:rsid w:val="00066965"/>
    <w:rsid w:val="000829AF"/>
    <w:rsid w:val="00087C09"/>
    <w:rsid w:val="000A717F"/>
    <w:rsid w:val="000C43D7"/>
    <w:rsid w:val="000F4A86"/>
    <w:rsid w:val="000F7834"/>
    <w:rsid w:val="00111792"/>
    <w:rsid w:val="001775D5"/>
    <w:rsid w:val="001C37B9"/>
    <w:rsid w:val="001C45CE"/>
    <w:rsid w:val="001E2181"/>
    <w:rsid w:val="00207D46"/>
    <w:rsid w:val="002137A7"/>
    <w:rsid w:val="00264762"/>
    <w:rsid w:val="002931F8"/>
    <w:rsid w:val="002C03EF"/>
    <w:rsid w:val="002C5A7B"/>
    <w:rsid w:val="002D57E2"/>
    <w:rsid w:val="002E256D"/>
    <w:rsid w:val="00330C85"/>
    <w:rsid w:val="00336830"/>
    <w:rsid w:val="0035031F"/>
    <w:rsid w:val="003F569D"/>
    <w:rsid w:val="00410C3A"/>
    <w:rsid w:val="00420924"/>
    <w:rsid w:val="00420AF5"/>
    <w:rsid w:val="00421491"/>
    <w:rsid w:val="00446B12"/>
    <w:rsid w:val="00454322"/>
    <w:rsid w:val="00484C6F"/>
    <w:rsid w:val="0049495F"/>
    <w:rsid w:val="00496362"/>
    <w:rsid w:val="004A3845"/>
    <w:rsid w:val="004B55D0"/>
    <w:rsid w:val="004F2409"/>
    <w:rsid w:val="004F5E4B"/>
    <w:rsid w:val="00502550"/>
    <w:rsid w:val="00507D2C"/>
    <w:rsid w:val="005101F8"/>
    <w:rsid w:val="00514D07"/>
    <w:rsid w:val="00530B1E"/>
    <w:rsid w:val="0056771F"/>
    <w:rsid w:val="005951E6"/>
    <w:rsid w:val="005C4337"/>
    <w:rsid w:val="00671BC3"/>
    <w:rsid w:val="006774FF"/>
    <w:rsid w:val="006829B2"/>
    <w:rsid w:val="006D31CA"/>
    <w:rsid w:val="00745C22"/>
    <w:rsid w:val="00750793"/>
    <w:rsid w:val="007668CA"/>
    <w:rsid w:val="00767A40"/>
    <w:rsid w:val="00771AA0"/>
    <w:rsid w:val="0079615F"/>
    <w:rsid w:val="00797B84"/>
    <w:rsid w:val="00801522"/>
    <w:rsid w:val="00822072"/>
    <w:rsid w:val="00842E80"/>
    <w:rsid w:val="0085340A"/>
    <w:rsid w:val="00867D75"/>
    <w:rsid w:val="008843BA"/>
    <w:rsid w:val="0089696C"/>
    <w:rsid w:val="00897227"/>
    <w:rsid w:val="008C26B2"/>
    <w:rsid w:val="008E56A4"/>
    <w:rsid w:val="008F072E"/>
    <w:rsid w:val="00911D4C"/>
    <w:rsid w:val="00931CA8"/>
    <w:rsid w:val="009329BA"/>
    <w:rsid w:val="00950E5F"/>
    <w:rsid w:val="009962DB"/>
    <w:rsid w:val="009A65DC"/>
    <w:rsid w:val="009B3629"/>
    <w:rsid w:val="009D0423"/>
    <w:rsid w:val="009D081E"/>
    <w:rsid w:val="009F2E62"/>
    <w:rsid w:val="009F609C"/>
    <w:rsid w:val="00A2566B"/>
    <w:rsid w:val="00A67D7E"/>
    <w:rsid w:val="00A8640E"/>
    <w:rsid w:val="00AF6C10"/>
    <w:rsid w:val="00B017B5"/>
    <w:rsid w:val="00B10014"/>
    <w:rsid w:val="00B100C3"/>
    <w:rsid w:val="00B13A5B"/>
    <w:rsid w:val="00B2273E"/>
    <w:rsid w:val="00B94012"/>
    <w:rsid w:val="00BA2620"/>
    <w:rsid w:val="00BE713D"/>
    <w:rsid w:val="00C31598"/>
    <w:rsid w:val="00C91014"/>
    <w:rsid w:val="00CE6594"/>
    <w:rsid w:val="00D044A9"/>
    <w:rsid w:val="00D12970"/>
    <w:rsid w:val="00D20F13"/>
    <w:rsid w:val="00D303FE"/>
    <w:rsid w:val="00D34684"/>
    <w:rsid w:val="00D714EB"/>
    <w:rsid w:val="00D7453A"/>
    <w:rsid w:val="00D86F65"/>
    <w:rsid w:val="00DA0BED"/>
    <w:rsid w:val="00DA308F"/>
    <w:rsid w:val="00DF7027"/>
    <w:rsid w:val="00E155E3"/>
    <w:rsid w:val="00E35CE4"/>
    <w:rsid w:val="00E436FF"/>
    <w:rsid w:val="00E46EF7"/>
    <w:rsid w:val="00E54356"/>
    <w:rsid w:val="00E568A5"/>
    <w:rsid w:val="00E60A62"/>
    <w:rsid w:val="00E6720C"/>
    <w:rsid w:val="00E91EAD"/>
    <w:rsid w:val="00ED36CE"/>
    <w:rsid w:val="00EF31CD"/>
    <w:rsid w:val="00F049E9"/>
    <w:rsid w:val="00F15EE1"/>
    <w:rsid w:val="00F25B0A"/>
    <w:rsid w:val="00F3141C"/>
    <w:rsid w:val="00F65C0C"/>
    <w:rsid w:val="00F72FCC"/>
    <w:rsid w:val="00F839FB"/>
    <w:rsid w:val="00FA1927"/>
    <w:rsid w:val="00FB28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7B"/>
    <w:pPr>
      <w:spacing w:after="0" w:line="240" w:lineRule="auto"/>
    </w:pPr>
    <w:rPr>
      <w:rFonts w:ascii="Arial" w:eastAsia="Times New Roman" w:hAnsi="Arial" w:cs="Arial"/>
      <w:sz w:val="24"/>
      <w:szCs w:val="24"/>
      <w:lang w:bidi="ar-SA"/>
    </w:rPr>
  </w:style>
  <w:style w:type="paragraph" w:styleId="Heading1">
    <w:name w:val="heading 1"/>
    <w:basedOn w:val="Normal"/>
    <w:next w:val="Normal"/>
    <w:link w:val="Heading1Char"/>
    <w:uiPriority w:val="9"/>
    <w:qFormat/>
    <w:rsid w:val="0089696C"/>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9696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9696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9696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9696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9696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9696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9696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9696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96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9696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9696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969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969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969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969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969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969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969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969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9696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9696C"/>
    <w:rPr>
      <w:rFonts w:asciiTheme="majorHAnsi" w:eastAsiaTheme="majorEastAsia" w:hAnsiTheme="majorHAnsi" w:cstheme="majorBidi"/>
      <w:i/>
      <w:iCs/>
      <w:spacing w:val="13"/>
      <w:sz w:val="24"/>
      <w:szCs w:val="24"/>
    </w:rPr>
  </w:style>
  <w:style w:type="character" w:styleId="Strong">
    <w:name w:val="Strong"/>
    <w:uiPriority w:val="22"/>
    <w:qFormat/>
    <w:rsid w:val="0089696C"/>
    <w:rPr>
      <w:b/>
      <w:bCs/>
    </w:rPr>
  </w:style>
  <w:style w:type="character" w:styleId="Emphasis">
    <w:name w:val="Emphasis"/>
    <w:uiPriority w:val="20"/>
    <w:qFormat/>
    <w:rsid w:val="0089696C"/>
    <w:rPr>
      <w:b/>
      <w:bCs/>
      <w:i/>
      <w:iCs/>
      <w:spacing w:val="10"/>
      <w:bdr w:val="none" w:sz="0" w:space="0" w:color="auto"/>
      <w:shd w:val="clear" w:color="auto" w:fill="auto"/>
    </w:rPr>
  </w:style>
  <w:style w:type="paragraph" w:styleId="NoSpacing">
    <w:name w:val="No Spacing"/>
    <w:basedOn w:val="Normal"/>
    <w:uiPriority w:val="1"/>
    <w:qFormat/>
    <w:rsid w:val="0089696C"/>
  </w:style>
  <w:style w:type="paragraph" w:styleId="ListParagraph">
    <w:name w:val="List Paragraph"/>
    <w:basedOn w:val="Normal"/>
    <w:uiPriority w:val="34"/>
    <w:qFormat/>
    <w:rsid w:val="0089696C"/>
    <w:pPr>
      <w:ind w:left="720"/>
      <w:contextualSpacing/>
    </w:pPr>
  </w:style>
  <w:style w:type="paragraph" w:styleId="Quote">
    <w:name w:val="Quote"/>
    <w:basedOn w:val="Normal"/>
    <w:next w:val="Normal"/>
    <w:link w:val="QuoteChar"/>
    <w:uiPriority w:val="29"/>
    <w:qFormat/>
    <w:rsid w:val="0089696C"/>
    <w:pPr>
      <w:spacing w:before="200"/>
      <w:ind w:left="360" w:right="360"/>
    </w:pPr>
    <w:rPr>
      <w:i/>
      <w:iCs/>
    </w:rPr>
  </w:style>
  <w:style w:type="character" w:customStyle="1" w:styleId="QuoteChar">
    <w:name w:val="Quote Char"/>
    <w:basedOn w:val="DefaultParagraphFont"/>
    <w:link w:val="Quote"/>
    <w:uiPriority w:val="29"/>
    <w:rsid w:val="0089696C"/>
    <w:rPr>
      <w:i/>
      <w:iCs/>
    </w:rPr>
  </w:style>
  <w:style w:type="paragraph" w:styleId="IntenseQuote">
    <w:name w:val="Intense Quote"/>
    <w:basedOn w:val="Normal"/>
    <w:next w:val="Normal"/>
    <w:link w:val="IntenseQuoteChar"/>
    <w:uiPriority w:val="30"/>
    <w:qFormat/>
    <w:rsid w:val="0089696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9696C"/>
    <w:rPr>
      <w:b/>
      <w:bCs/>
      <w:i/>
      <w:iCs/>
    </w:rPr>
  </w:style>
  <w:style w:type="character" w:styleId="SubtleEmphasis">
    <w:name w:val="Subtle Emphasis"/>
    <w:uiPriority w:val="19"/>
    <w:qFormat/>
    <w:rsid w:val="0089696C"/>
    <w:rPr>
      <w:i/>
      <w:iCs/>
    </w:rPr>
  </w:style>
  <w:style w:type="character" w:styleId="IntenseEmphasis">
    <w:name w:val="Intense Emphasis"/>
    <w:uiPriority w:val="21"/>
    <w:qFormat/>
    <w:rsid w:val="0089696C"/>
    <w:rPr>
      <w:b/>
      <w:bCs/>
    </w:rPr>
  </w:style>
  <w:style w:type="character" w:styleId="SubtleReference">
    <w:name w:val="Subtle Reference"/>
    <w:uiPriority w:val="31"/>
    <w:qFormat/>
    <w:rsid w:val="0089696C"/>
    <w:rPr>
      <w:smallCaps/>
    </w:rPr>
  </w:style>
  <w:style w:type="character" w:styleId="IntenseReference">
    <w:name w:val="Intense Reference"/>
    <w:uiPriority w:val="32"/>
    <w:qFormat/>
    <w:rsid w:val="0089696C"/>
    <w:rPr>
      <w:smallCaps/>
      <w:spacing w:val="5"/>
      <w:u w:val="single"/>
    </w:rPr>
  </w:style>
  <w:style w:type="character" w:styleId="BookTitle">
    <w:name w:val="Book Title"/>
    <w:uiPriority w:val="33"/>
    <w:qFormat/>
    <w:rsid w:val="0089696C"/>
    <w:rPr>
      <w:i/>
      <w:iCs/>
      <w:smallCaps/>
      <w:spacing w:val="5"/>
    </w:rPr>
  </w:style>
  <w:style w:type="paragraph" w:styleId="TOCHeading">
    <w:name w:val="TOC Heading"/>
    <w:basedOn w:val="Heading1"/>
    <w:next w:val="Normal"/>
    <w:uiPriority w:val="39"/>
    <w:semiHidden/>
    <w:unhideWhenUsed/>
    <w:qFormat/>
    <w:rsid w:val="0089696C"/>
    <w:pPr>
      <w:outlineLvl w:val="9"/>
    </w:pPr>
  </w:style>
  <w:style w:type="paragraph" w:styleId="Header">
    <w:name w:val="header"/>
    <w:basedOn w:val="Normal"/>
    <w:link w:val="HeaderChar"/>
    <w:uiPriority w:val="99"/>
    <w:rsid w:val="002C5A7B"/>
    <w:pPr>
      <w:tabs>
        <w:tab w:val="center" w:pos="4819"/>
        <w:tab w:val="right" w:pos="9071"/>
      </w:tabs>
    </w:pPr>
  </w:style>
  <w:style w:type="character" w:customStyle="1" w:styleId="HeaderChar">
    <w:name w:val="Header Char"/>
    <w:basedOn w:val="DefaultParagraphFont"/>
    <w:link w:val="Header"/>
    <w:uiPriority w:val="99"/>
    <w:rsid w:val="002C5A7B"/>
    <w:rPr>
      <w:rFonts w:ascii="Arial" w:eastAsia="Times New Roman" w:hAnsi="Arial" w:cs="Arial"/>
      <w:sz w:val="24"/>
      <w:szCs w:val="24"/>
      <w:lang w:bidi="ar-SA"/>
    </w:rPr>
  </w:style>
  <w:style w:type="character" w:styleId="PageNumber">
    <w:name w:val="page number"/>
    <w:basedOn w:val="DefaultParagraphFont"/>
    <w:uiPriority w:val="99"/>
    <w:rsid w:val="002C5A7B"/>
  </w:style>
  <w:style w:type="paragraph" w:styleId="Footer">
    <w:name w:val="footer"/>
    <w:basedOn w:val="Normal"/>
    <w:link w:val="FooterChar"/>
    <w:uiPriority w:val="99"/>
    <w:rsid w:val="002C5A7B"/>
    <w:pPr>
      <w:tabs>
        <w:tab w:val="center" w:pos="4153"/>
        <w:tab w:val="right" w:pos="8306"/>
      </w:tabs>
    </w:pPr>
  </w:style>
  <w:style w:type="character" w:customStyle="1" w:styleId="FooterChar">
    <w:name w:val="Footer Char"/>
    <w:basedOn w:val="DefaultParagraphFont"/>
    <w:link w:val="Footer"/>
    <w:uiPriority w:val="99"/>
    <w:rsid w:val="002C5A7B"/>
    <w:rPr>
      <w:rFonts w:ascii="Arial" w:eastAsia="Times New Roman" w:hAnsi="Arial" w:cs="Arial"/>
      <w:sz w:val="24"/>
      <w:szCs w:val="24"/>
      <w:lang w:bidi="ar-SA"/>
    </w:rPr>
  </w:style>
  <w:style w:type="paragraph" w:styleId="BalloonText">
    <w:name w:val="Balloon Text"/>
    <w:basedOn w:val="Normal"/>
    <w:link w:val="BalloonTextChar"/>
    <w:uiPriority w:val="99"/>
    <w:semiHidden/>
    <w:unhideWhenUsed/>
    <w:rsid w:val="002C5A7B"/>
    <w:rPr>
      <w:rFonts w:ascii="Tahoma" w:hAnsi="Tahoma" w:cs="Tahoma"/>
      <w:sz w:val="16"/>
      <w:szCs w:val="16"/>
    </w:rPr>
  </w:style>
  <w:style w:type="character" w:customStyle="1" w:styleId="BalloonTextChar">
    <w:name w:val="Balloon Text Char"/>
    <w:basedOn w:val="DefaultParagraphFont"/>
    <w:link w:val="BalloonText"/>
    <w:uiPriority w:val="99"/>
    <w:semiHidden/>
    <w:rsid w:val="002C5A7B"/>
    <w:rPr>
      <w:rFonts w:ascii="Tahoma" w:eastAsia="Times New Roman" w:hAnsi="Tahoma" w:cs="Tahoma"/>
      <w:sz w:val="16"/>
      <w:szCs w:val="16"/>
      <w:lang w:bidi="ar-SA"/>
    </w:rPr>
  </w:style>
  <w:style w:type="character" w:customStyle="1" w:styleId="a">
    <w:name w:val="Основен текст_"/>
    <w:basedOn w:val="DefaultParagraphFont"/>
    <w:link w:val="1"/>
    <w:uiPriority w:val="99"/>
    <w:rsid w:val="00FB28E5"/>
    <w:rPr>
      <w:rFonts w:ascii="Times New Roman" w:hAnsi="Times New Roman" w:cs="Times New Roman"/>
      <w:sz w:val="27"/>
      <w:szCs w:val="27"/>
      <w:shd w:val="clear" w:color="auto" w:fill="FFFFFF"/>
    </w:rPr>
  </w:style>
  <w:style w:type="paragraph" w:customStyle="1" w:styleId="1">
    <w:name w:val="Основен текст1"/>
    <w:basedOn w:val="Normal"/>
    <w:link w:val="a"/>
    <w:uiPriority w:val="99"/>
    <w:rsid w:val="00FB28E5"/>
    <w:pPr>
      <w:shd w:val="clear" w:color="auto" w:fill="FFFFFF"/>
      <w:spacing w:before="540" w:line="379" w:lineRule="exact"/>
      <w:ind w:hanging="380"/>
    </w:pPr>
    <w:rPr>
      <w:rFonts w:ascii="Times New Roman" w:eastAsiaTheme="minorHAnsi" w:hAnsi="Times New Roman" w:cs="Times New Roman"/>
      <w:sz w:val="27"/>
      <w:szCs w:val="27"/>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4365</TotalTime>
  <Pages>4</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ADDT&amp;P</dc:creator>
  <cp:keywords/>
  <dc:description/>
  <cp:lastModifiedBy>User</cp:lastModifiedBy>
  <cp:revision>67</cp:revision>
  <cp:lastPrinted>2014-10-23T14:08:00Z</cp:lastPrinted>
  <dcterms:created xsi:type="dcterms:W3CDTF">2014-07-25T11:40:00Z</dcterms:created>
  <dcterms:modified xsi:type="dcterms:W3CDTF">2014-11-04T08:56:00Z</dcterms:modified>
</cp:coreProperties>
</file>